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30" w:rsidRDefault="00266152" w:rsidP="00871867">
      <w:pPr>
        <w:spacing w:after="240"/>
        <w:jc w:val="center"/>
        <w:rPr>
          <w:rFonts w:asciiTheme="majorEastAsia" w:eastAsiaTheme="majorEastAsia" w:hAnsiTheme="majorEastAsia"/>
          <w:b/>
          <w:sz w:val="32"/>
        </w:rPr>
      </w:pPr>
      <w:r w:rsidRPr="00577E30">
        <w:rPr>
          <w:rFonts w:asciiTheme="majorEastAsia" w:eastAsiaTheme="majorEastAsia" w:hAnsiTheme="majorEastAsia"/>
          <w:b/>
          <w:sz w:val="32"/>
        </w:rPr>
        <w:t>中意财险定制雇主责任险投保单</w:t>
      </w:r>
    </w:p>
    <w:p w:rsidR="00871867" w:rsidRPr="00AD2667" w:rsidRDefault="00871867" w:rsidP="001E0ED8">
      <w:pPr>
        <w:pStyle w:val="a3"/>
        <w:numPr>
          <w:ilvl w:val="0"/>
          <w:numId w:val="1"/>
        </w:numPr>
        <w:spacing w:line="360" w:lineRule="auto"/>
        <w:ind w:firstLineChars="0"/>
        <w:rPr>
          <w:b/>
        </w:rPr>
      </w:pPr>
      <w:r w:rsidRPr="00AD2667">
        <w:rPr>
          <w:rFonts w:hint="eastAsia"/>
          <w:b/>
        </w:rPr>
        <w:t>投保须知：</w:t>
      </w:r>
    </w:p>
    <w:p w:rsidR="00135640" w:rsidRDefault="00782739" w:rsidP="00135640">
      <w:pPr>
        <w:pStyle w:val="a3"/>
        <w:numPr>
          <w:ilvl w:val="0"/>
          <w:numId w:val="2"/>
        </w:numPr>
        <w:spacing w:line="360" w:lineRule="auto"/>
        <w:ind w:firstLineChars="0"/>
      </w:pPr>
      <w:r>
        <w:rPr>
          <w:rFonts w:hint="eastAsia"/>
        </w:rPr>
        <w:t>本保险方案</w:t>
      </w:r>
      <w:r w:rsidR="00135640">
        <w:rPr>
          <w:rFonts w:hint="eastAsia"/>
        </w:rPr>
        <w:t>要求全员投保。</w:t>
      </w:r>
    </w:p>
    <w:p w:rsidR="00871867" w:rsidRDefault="00871867" w:rsidP="001E0ED8">
      <w:pPr>
        <w:pStyle w:val="a3"/>
        <w:numPr>
          <w:ilvl w:val="0"/>
          <w:numId w:val="2"/>
        </w:numPr>
        <w:spacing w:line="360" w:lineRule="auto"/>
        <w:ind w:firstLineChars="0"/>
      </w:pPr>
      <w:r>
        <w:rPr>
          <w:rFonts w:hint="eastAsia"/>
        </w:rPr>
        <w:t>投保人</w:t>
      </w:r>
      <w:r>
        <w:rPr>
          <w:rFonts w:hint="eastAsia"/>
        </w:rPr>
        <w:t>/</w:t>
      </w:r>
      <w:r w:rsidRPr="00D30556">
        <w:rPr>
          <w:rFonts w:hint="eastAsia"/>
        </w:rPr>
        <w:t>被保险人注册地址及营业场所仅限北京</w:t>
      </w:r>
      <w:bookmarkStart w:id="0" w:name="_GoBack"/>
      <w:bookmarkEnd w:id="0"/>
      <w:r w:rsidR="00517AD3">
        <w:rPr>
          <w:rFonts w:hint="eastAsia"/>
        </w:rPr>
        <w:t>及上海地区</w:t>
      </w:r>
      <w:r>
        <w:rPr>
          <w:rFonts w:hint="eastAsia"/>
        </w:rPr>
        <w:t>。</w:t>
      </w:r>
    </w:p>
    <w:p w:rsidR="00871867" w:rsidRDefault="00135640" w:rsidP="001E0ED8">
      <w:pPr>
        <w:pStyle w:val="a3"/>
        <w:numPr>
          <w:ilvl w:val="0"/>
          <w:numId w:val="2"/>
        </w:numPr>
        <w:spacing w:line="360" w:lineRule="auto"/>
        <w:ind w:firstLineChars="0"/>
      </w:pPr>
      <w:r>
        <w:rPr>
          <w:rFonts w:hint="eastAsia"/>
        </w:rPr>
        <w:t>若投保人</w:t>
      </w:r>
      <w:r>
        <w:rPr>
          <w:rFonts w:hint="eastAsia"/>
        </w:rPr>
        <w:t>/</w:t>
      </w:r>
      <w:r w:rsidRPr="00D30556">
        <w:rPr>
          <w:rFonts w:hint="eastAsia"/>
        </w:rPr>
        <w:t>被保险人</w:t>
      </w:r>
      <w:r>
        <w:rPr>
          <w:rFonts w:hint="eastAsia"/>
        </w:rPr>
        <w:t>所属行业不在列明的行业分类中</w:t>
      </w:r>
      <w:r w:rsidR="00871867">
        <w:rPr>
          <w:rFonts w:hint="eastAsia"/>
        </w:rPr>
        <w:t>则不适用本保险方案。</w:t>
      </w:r>
    </w:p>
    <w:p w:rsidR="00871867" w:rsidRDefault="00871867" w:rsidP="001E0ED8">
      <w:pPr>
        <w:pStyle w:val="a3"/>
        <w:numPr>
          <w:ilvl w:val="0"/>
          <w:numId w:val="2"/>
        </w:numPr>
        <w:spacing w:line="360" w:lineRule="auto"/>
        <w:ind w:firstLineChars="0"/>
      </w:pPr>
      <w:r>
        <w:t>若投保人</w:t>
      </w:r>
      <w:r>
        <w:rPr>
          <w:rFonts w:hint="eastAsia"/>
        </w:rPr>
        <w:t>/</w:t>
      </w:r>
      <w:r>
        <w:rPr>
          <w:rFonts w:hint="eastAsia"/>
        </w:rPr>
        <w:t>被保险人过去三年有工伤死亡、伤残事故发生，则不适用本保险方案。</w:t>
      </w:r>
    </w:p>
    <w:p w:rsidR="00135640" w:rsidRDefault="00135640" w:rsidP="00135640">
      <w:pPr>
        <w:pStyle w:val="a3"/>
        <w:numPr>
          <w:ilvl w:val="0"/>
          <w:numId w:val="2"/>
        </w:numPr>
        <w:spacing w:line="360" w:lineRule="auto"/>
        <w:ind w:firstLineChars="0"/>
      </w:pPr>
      <w:r>
        <w:rPr>
          <w:rFonts w:hint="eastAsia"/>
        </w:rPr>
        <w:t>最低总保费</w:t>
      </w:r>
      <w:r w:rsidR="00782739">
        <w:rPr>
          <w:rFonts w:hint="eastAsia"/>
        </w:rPr>
        <w:t>要求</w:t>
      </w:r>
      <w:r>
        <w:rPr>
          <w:rFonts w:hint="eastAsia"/>
        </w:rPr>
        <w:t>：餐馆行业最低总保费为</w:t>
      </w:r>
      <w:r w:rsidR="00B24A2E">
        <w:rPr>
          <w:rFonts w:hint="eastAsia"/>
        </w:rPr>
        <w:t>R</w:t>
      </w:r>
      <w:r w:rsidR="00B24A2E">
        <w:t>MB</w:t>
      </w:r>
      <w:r w:rsidR="00B24A2E">
        <w:rPr>
          <w:rFonts w:hint="eastAsia"/>
        </w:rPr>
        <w:t>5</w:t>
      </w:r>
      <w:r>
        <w:rPr>
          <w:rFonts w:hint="eastAsia"/>
        </w:rPr>
        <w:t>000</w:t>
      </w:r>
      <w:r w:rsidR="00B24A2E">
        <w:rPr>
          <w:rFonts w:hint="eastAsia"/>
        </w:rPr>
        <w:t>元</w:t>
      </w:r>
      <w:r>
        <w:rPr>
          <w:rFonts w:hint="eastAsia"/>
        </w:rPr>
        <w:t>；除餐馆行业外，最低总保费为</w:t>
      </w:r>
      <w:r w:rsidR="00B24A2E">
        <w:rPr>
          <w:rFonts w:hint="eastAsia"/>
        </w:rPr>
        <w:t>RMB2</w:t>
      </w:r>
      <w:r>
        <w:rPr>
          <w:rFonts w:hint="eastAsia"/>
        </w:rPr>
        <w:t>000</w:t>
      </w:r>
      <w:r w:rsidR="00B24A2E">
        <w:rPr>
          <w:rFonts w:hint="eastAsia"/>
        </w:rPr>
        <w:t>元</w:t>
      </w:r>
      <w:r>
        <w:rPr>
          <w:rFonts w:hint="eastAsia"/>
        </w:rPr>
        <w:t>。</w:t>
      </w:r>
    </w:p>
    <w:p w:rsidR="00135640" w:rsidRDefault="00782739" w:rsidP="00135640">
      <w:pPr>
        <w:pStyle w:val="a3"/>
        <w:numPr>
          <w:ilvl w:val="0"/>
          <w:numId w:val="2"/>
        </w:numPr>
        <w:spacing w:line="360" w:lineRule="auto"/>
        <w:ind w:firstLineChars="0"/>
      </w:pPr>
      <w:r>
        <w:rPr>
          <w:rFonts w:hint="eastAsia"/>
        </w:rPr>
        <w:t>本保险方案</w:t>
      </w:r>
      <w:r w:rsidR="00B24A2E">
        <w:rPr>
          <w:rFonts w:hint="eastAsia"/>
        </w:rPr>
        <w:t>各</w:t>
      </w:r>
      <w:r w:rsidR="00135640">
        <w:rPr>
          <w:rFonts w:hint="eastAsia"/>
        </w:rPr>
        <w:t>方案每次事故赔偿限额均为</w:t>
      </w:r>
      <w:r w:rsidR="00B24A2E">
        <w:rPr>
          <w:rFonts w:hint="eastAsia"/>
        </w:rPr>
        <w:t>R</w:t>
      </w:r>
      <w:r w:rsidR="00B24A2E">
        <w:t>MB 1000</w:t>
      </w:r>
      <w:r w:rsidR="00B24A2E">
        <w:t>万元</w:t>
      </w:r>
      <w:r w:rsidR="00135640">
        <w:rPr>
          <w:rFonts w:hint="eastAsia"/>
        </w:rPr>
        <w:t>，每人每次事故赔偿限额均为</w:t>
      </w:r>
      <w:r w:rsidR="00B24A2E">
        <w:rPr>
          <w:rFonts w:hint="eastAsia"/>
        </w:rPr>
        <w:t>R</w:t>
      </w:r>
      <w:r w:rsidR="00B24A2E">
        <w:t xml:space="preserve">MB </w:t>
      </w:r>
      <w:r w:rsidR="00B24A2E">
        <w:rPr>
          <w:rFonts w:hint="eastAsia"/>
        </w:rPr>
        <w:t>100</w:t>
      </w:r>
      <w:r w:rsidR="00B24A2E">
        <w:rPr>
          <w:rFonts w:hint="eastAsia"/>
        </w:rPr>
        <w:t>万元</w:t>
      </w:r>
      <w:r w:rsidR="00135640">
        <w:rPr>
          <w:rFonts w:hint="eastAsia"/>
        </w:rPr>
        <w:t>；保险期限内累计赔偿限额均为</w:t>
      </w:r>
      <w:r w:rsidR="00B24A2E">
        <w:rPr>
          <w:rFonts w:hint="eastAsia"/>
        </w:rPr>
        <w:t>R</w:t>
      </w:r>
      <w:r w:rsidR="00B24A2E">
        <w:t>MB 1000</w:t>
      </w:r>
      <w:r w:rsidR="00B24A2E">
        <w:t>万元</w:t>
      </w:r>
      <w:r w:rsidR="00135640">
        <w:rPr>
          <w:rFonts w:hint="eastAsia"/>
        </w:rPr>
        <w:t>。</w:t>
      </w:r>
    </w:p>
    <w:p w:rsidR="00B24A2E" w:rsidRDefault="00782739" w:rsidP="00B24A2E">
      <w:pPr>
        <w:pStyle w:val="a3"/>
        <w:numPr>
          <w:ilvl w:val="0"/>
          <w:numId w:val="2"/>
        </w:numPr>
        <w:spacing w:line="360" w:lineRule="auto"/>
        <w:ind w:firstLineChars="0"/>
      </w:pPr>
      <w:r>
        <w:rPr>
          <w:rFonts w:hint="eastAsia"/>
        </w:rPr>
        <w:t>本保险方案</w:t>
      </w:r>
      <w:r w:rsidR="00B24A2E">
        <w:rPr>
          <w:rFonts w:hint="eastAsia"/>
        </w:rPr>
        <w:t>司法管辖与地域范围为中华人民共和国（香港、澳门、台湾除外）。</w:t>
      </w:r>
    </w:p>
    <w:p w:rsidR="00871867" w:rsidRDefault="00871867" w:rsidP="001E0ED8">
      <w:pPr>
        <w:pStyle w:val="a3"/>
        <w:numPr>
          <w:ilvl w:val="0"/>
          <w:numId w:val="2"/>
        </w:numPr>
        <w:spacing w:line="360" w:lineRule="auto"/>
        <w:ind w:firstLineChars="0"/>
        <w:rPr>
          <w:b/>
        </w:rPr>
      </w:pPr>
      <w:r w:rsidRPr="00AD2667">
        <w:rPr>
          <w:rFonts w:hint="eastAsia"/>
          <w:b/>
        </w:rPr>
        <w:t>被保险人按要求如实签署本投保书，即视为保险合同在规定时间起生效，保险人对本保险合同项下应付的保险责任自本保险合同生效当日零时开始，但须以投保人交付约定的保险费前提。保险人将签发保险单作为承保凭证。被保险人有义务在保险单生效起始日期起</w:t>
      </w:r>
      <w:r w:rsidRPr="00AD2667">
        <w:rPr>
          <w:b/>
        </w:rPr>
        <w:t>15</w:t>
      </w:r>
      <w:r w:rsidRPr="00AD2667">
        <w:rPr>
          <w:rFonts w:hint="eastAsia"/>
          <w:b/>
        </w:rPr>
        <w:t>日内支付保费，若在保险单生效起始日期起</w:t>
      </w:r>
      <w:r w:rsidRPr="00AD2667">
        <w:rPr>
          <w:b/>
        </w:rPr>
        <w:t>15</w:t>
      </w:r>
      <w:r w:rsidRPr="00AD2667">
        <w:rPr>
          <w:rFonts w:hint="eastAsia"/>
          <w:b/>
        </w:rPr>
        <w:t>日内未支付保费，该保险单则自起始日期起自动被视为无效，保险人不承担任何保险责任。</w:t>
      </w:r>
    </w:p>
    <w:p w:rsidR="00871867" w:rsidRPr="00871867" w:rsidRDefault="00871867" w:rsidP="00871867">
      <w:pPr>
        <w:pStyle w:val="a3"/>
        <w:spacing w:line="276" w:lineRule="auto"/>
        <w:ind w:left="420" w:firstLineChars="0" w:firstLine="0"/>
        <w:rPr>
          <w:b/>
        </w:rPr>
      </w:pPr>
    </w:p>
    <w:p w:rsidR="00266152" w:rsidRPr="00577E30" w:rsidRDefault="00266152" w:rsidP="00577E30">
      <w:pPr>
        <w:pStyle w:val="a3"/>
        <w:numPr>
          <w:ilvl w:val="0"/>
          <w:numId w:val="1"/>
        </w:numPr>
        <w:spacing w:line="276" w:lineRule="auto"/>
        <w:ind w:firstLineChars="0"/>
        <w:rPr>
          <w:b/>
          <w:szCs w:val="21"/>
        </w:rPr>
      </w:pPr>
      <w:r w:rsidRPr="00577E30">
        <w:rPr>
          <w:rFonts w:hint="eastAsia"/>
          <w:b/>
          <w:szCs w:val="21"/>
        </w:rPr>
        <w:t>投保人</w:t>
      </w:r>
      <w:r w:rsidRPr="00577E30">
        <w:rPr>
          <w:rFonts w:hint="eastAsia"/>
          <w:b/>
          <w:szCs w:val="21"/>
        </w:rPr>
        <w:t>/</w:t>
      </w:r>
      <w:r w:rsidRPr="00577E30">
        <w:rPr>
          <w:rFonts w:hint="eastAsia"/>
          <w:b/>
          <w:szCs w:val="21"/>
        </w:rPr>
        <w:t>被保险人信息：</w:t>
      </w:r>
    </w:p>
    <w:p w:rsidR="00266152" w:rsidRPr="00577E30" w:rsidRDefault="00266152" w:rsidP="00871867">
      <w:pPr>
        <w:spacing w:line="360" w:lineRule="auto"/>
        <w:rPr>
          <w:szCs w:val="21"/>
        </w:rPr>
      </w:pPr>
      <w:r w:rsidRPr="00577E30">
        <w:rPr>
          <w:rFonts w:hint="eastAsia"/>
          <w:szCs w:val="21"/>
        </w:rPr>
        <w:t>投保人</w:t>
      </w:r>
      <w:r w:rsidRPr="00577E30">
        <w:rPr>
          <w:rFonts w:hint="eastAsia"/>
          <w:szCs w:val="21"/>
        </w:rPr>
        <w:t>/</w:t>
      </w:r>
      <w:r w:rsidRPr="00577E30">
        <w:rPr>
          <w:rFonts w:hint="eastAsia"/>
          <w:szCs w:val="21"/>
        </w:rPr>
        <w:t>被保险人全称：</w:t>
      </w:r>
      <w:r w:rsidRPr="00577E30">
        <w:rPr>
          <w:rFonts w:hint="eastAsia"/>
          <w:szCs w:val="21"/>
        </w:rPr>
        <w:t>______________________________________________________________________________</w:t>
      </w:r>
    </w:p>
    <w:p w:rsidR="00266152" w:rsidRPr="00577E30" w:rsidRDefault="00266152" w:rsidP="00871867">
      <w:pPr>
        <w:spacing w:line="360" w:lineRule="auto"/>
        <w:rPr>
          <w:szCs w:val="21"/>
        </w:rPr>
      </w:pPr>
      <w:r w:rsidRPr="00577E30">
        <w:rPr>
          <w:rFonts w:hint="eastAsia"/>
          <w:szCs w:val="21"/>
        </w:rPr>
        <w:t>投保人</w:t>
      </w:r>
      <w:r w:rsidRPr="00577E30">
        <w:rPr>
          <w:rFonts w:hint="eastAsia"/>
          <w:szCs w:val="21"/>
        </w:rPr>
        <w:t>/</w:t>
      </w:r>
      <w:r w:rsidRPr="00577E30">
        <w:rPr>
          <w:rFonts w:hint="eastAsia"/>
          <w:szCs w:val="21"/>
        </w:rPr>
        <w:t>被保险人地址：</w:t>
      </w:r>
      <w:r w:rsidRPr="00577E30">
        <w:rPr>
          <w:rFonts w:hint="eastAsia"/>
          <w:szCs w:val="21"/>
        </w:rPr>
        <w:t>______________________________________________________________________________</w:t>
      </w:r>
    </w:p>
    <w:p w:rsidR="00D30556" w:rsidRDefault="00266152" w:rsidP="00871867">
      <w:pPr>
        <w:spacing w:line="360" w:lineRule="auto"/>
        <w:rPr>
          <w:szCs w:val="21"/>
        </w:rPr>
      </w:pPr>
      <w:r w:rsidRPr="00577E30">
        <w:rPr>
          <w:rFonts w:hint="eastAsia"/>
          <w:szCs w:val="21"/>
        </w:rPr>
        <w:t>投保人</w:t>
      </w:r>
      <w:r w:rsidRPr="00577E30">
        <w:rPr>
          <w:rFonts w:hint="eastAsia"/>
          <w:szCs w:val="21"/>
        </w:rPr>
        <w:t>/</w:t>
      </w:r>
      <w:r w:rsidRPr="00577E30">
        <w:rPr>
          <w:rFonts w:hint="eastAsia"/>
          <w:szCs w:val="21"/>
        </w:rPr>
        <w:t>被保险人证件类型：</w:t>
      </w:r>
      <w:r w:rsidRPr="00577E30">
        <w:rPr>
          <w:rFonts w:hint="eastAsia"/>
          <w:szCs w:val="21"/>
        </w:rPr>
        <w:t>_______________________________</w:t>
      </w:r>
      <w:r w:rsidRPr="00577E30">
        <w:rPr>
          <w:rFonts w:hint="eastAsia"/>
          <w:szCs w:val="21"/>
        </w:rPr>
        <w:t>证件号码：</w:t>
      </w:r>
      <w:r w:rsidRPr="00577E30">
        <w:rPr>
          <w:rFonts w:hint="eastAsia"/>
          <w:szCs w:val="21"/>
        </w:rPr>
        <w:t>_________________________________</w:t>
      </w:r>
    </w:p>
    <w:p w:rsidR="008F3D35" w:rsidRDefault="008F3D35" w:rsidP="00871867">
      <w:pPr>
        <w:spacing w:line="360" w:lineRule="auto"/>
        <w:rPr>
          <w:szCs w:val="21"/>
        </w:rPr>
      </w:pPr>
      <w:r>
        <w:rPr>
          <w:szCs w:val="21"/>
        </w:rPr>
        <w:t>联系人</w:t>
      </w:r>
      <w:r>
        <w:rPr>
          <w:rFonts w:hint="eastAsia"/>
          <w:szCs w:val="21"/>
        </w:rPr>
        <w:t>：</w:t>
      </w:r>
      <w:r>
        <w:rPr>
          <w:rFonts w:hint="eastAsia"/>
          <w:szCs w:val="21"/>
        </w:rPr>
        <w:t>_________</w:t>
      </w:r>
      <w:r>
        <w:rPr>
          <w:szCs w:val="21"/>
        </w:rPr>
        <w:t>______</w:t>
      </w:r>
      <w:r>
        <w:rPr>
          <w:rFonts w:hint="eastAsia"/>
          <w:szCs w:val="21"/>
        </w:rPr>
        <w:t>_</w:t>
      </w:r>
      <w:r>
        <w:rPr>
          <w:rFonts w:hint="eastAsia"/>
          <w:szCs w:val="21"/>
        </w:rPr>
        <w:t>联系电话：</w:t>
      </w:r>
      <w:r>
        <w:rPr>
          <w:rFonts w:hint="eastAsia"/>
          <w:szCs w:val="21"/>
        </w:rPr>
        <w:t>_____</w:t>
      </w:r>
      <w:r>
        <w:rPr>
          <w:szCs w:val="21"/>
        </w:rPr>
        <w:t>________</w:t>
      </w:r>
      <w:r>
        <w:rPr>
          <w:rFonts w:hint="eastAsia"/>
          <w:szCs w:val="21"/>
        </w:rPr>
        <w:t>________</w:t>
      </w:r>
    </w:p>
    <w:p w:rsidR="00871867" w:rsidRPr="00577E30" w:rsidRDefault="00871867" w:rsidP="00577E30">
      <w:pPr>
        <w:spacing w:line="276" w:lineRule="auto"/>
        <w:rPr>
          <w:szCs w:val="21"/>
        </w:rPr>
      </w:pPr>
    </w:p>
    <w:p w:rsidR="00266152" w:rsidRPr="00577E30" w:rsidRDefault="00266152" w:rsidP="00577E30">
      <w:pPr>
        <w:pStyle w:val="a3"/>
        <w:numPr>
          <w:ilvl w:val="0"/>
          <w:numId w:val="1"/>
        </w:numPr>
        <w:spacing w:line="276" w:lineRule="auto"/>
        <w:ind w:firstLineChars="0"/>
        <w:rPr>
          <w:b/>
          <w:szCs w:val="21"/>
        </w:rPr>
      </w:pPr>
      <w:r w:rsidRPr="00577E30">
        <w:rPr>
          <w:rFonts w:hint="eastAsia"/>
          <w:b/>
          <w:szCs w:val="21"/>
        </w:rPr>
        <w:t>投保信息申报：</w:t>
      </w:r>
    </w:p>
    <w:p w:rsidR="00871867" w:rsidRPr="00577E30" w:rsidRDefault="00266152" w:rsidP="00577E30">
      <w:pPr>
        <w:pStyle w:val="a3"/>
        <w:spacing w:line="276" w:lineRule="auto"/>
        <w:ind w:firstLineChars="0" w:firstLine="0"/>
        <w:rPr>
          <w:szCs w:val="21"/>
        </w:rPr>
      </w:pPr>
      <w:r w:rsidRPr="00577E30">
        <w:rPr>
          <w:rFonts w:hint="eastAsia"/>
          <w:szCs w:val="21"/>
        </w:rPr>
        <w:t>被保险人所属行业：</w:t>
      </w:r>
    </w:p>
    <w:p w:rsidR="00266152" w:rsidRPr="00577E30" w:rsidRDefault="00266152" w:rsidP="00577E30">
      <w:pPr>
        <w:pStyle w:val="a3"/>
        <w:spacing w:line="276" w:lineRule="auto"/>
        <w:ind w:firstLineChars="0" w:firstLine="0"/>
        <w:rPr>
          <w:b/>
          <w:szCs w:val="21"/>
        </w:rPr>
      </w:pPr>
      <w:r w:rsidRPr="00577E30">
        <w:rPr>
          <w:rFonts w:hint="eastAsia"/>
          <w:b/>
          <w:szCs w:val="21"/>
        </w:rPr>
        <w:t>一类行业：</w:t>
      </w:r>
    </w:p>
    <w:p w:rsidR="00F63916" w:rsidRDefault="00F63916" w:rsidP="00577E30">
      <w:pPr>
        <w:pStyle w:val="a3"/>
        <w:spacing w:line="276" w:lineRule="auto"/>
        <w:ind w:firstLineChars="0" w:firstLine="0"/>
        <w:rPr>
          <w:rFonts w:ascii="宋体" w:hAnsi="宋体"/>
          <w:color w:val="000000"/>
        </w:rPr>
      </w:pPr>
      <w:r>
        <w:rPr>
          <w:rFonts w:ascii="宋体" w:hAnsi="宋体" w:hint="eastAsia"/>
          <w:color w:val="000000"/>
        </w:rPr>
        <w:t>□</w:t>
      </w:r>
      <w:r>
        <w:rPr>
          <w:color w:val="000000"/>
        </w:rPr>
        <w:t xml:space="preserve">IT </w:t>
      </w:r>
      <w:r>
        <w:rPr>
          <w:rFonts w:ascii="宋体" w:hAnsi="宋体" w:hint="eastAsia"/>
          <w:color w:val="000000"/>
        </w:rPr>
        <w:t>公司；□银行；□保险公司；□咨询公司；□投资银行；□学校（国际学校除外）；□会计师事务所；□律师事务所；□设计公司；□科研机构；□票务代理；□贸易公司；□科技公司；□广告公司以及文化传播公司</w:t>
      </w:r>
    </w:p>
    <w:p w:rsidR="00266152" w:rsidRPr="00577E30" w:rsidRDefault="00266152" w:rsidP="00577E30">
      <w:pPr>
        <w:pStyle w:val="a3"/>
        <w:spacing w:line="276" w:lineRule="auto"/>
        <w:ind w:firstLineChars="0" w:firstLine="0"/>
        <w:rPr>
          <w:b/>
          <w:szCs w:val="21"/>
        </w:rPr>
      </w:pPr>
      <w:r w:rsidRPr="00577E30">
        <w:rPr>
          <w:rFonts w:hint="eastAsia"/>
          <w:b/>
          <w:szCs w:val="21"/>
        </w:rPr>
        <w:t>二类行业：</w:t>
      </w:r>
    </w:p>
    <w:p w:rsidR="00F63916" w:rsidRDefault="00F63916" w:rsidP="00577E30">
      <w:pPr>
        <w:pStyle w:val="a3"/>
        <w:spacing w:line="276" w:lineRule="auto"/>
        <w:ind w:firstLineChars="0" w:firstLine="0"/>
        <w:rPr>
          <w:rFonts w:ascii="宋体" w:hAnsi="宋体"/>
          <w:color w:val="FF0000"/>
        </w:rPr>
      </w:pPr>
      <w:r>
        <w:rPr>
          <w:rFonts w:ascii="宋体" w:hAnsi="宋体" w:hint="eastAsia"/>
          <w:color w:val="000000"/>
        </w:rPr>
        <w:t>□超市；□美容美发美甲行业；□房屋中介；□汽车经销商；□电影院；</w:t>
      </w:r>
      <w:r>
        <w:rPr>
          <w:rFonts w:ascii="宋体" w:hAnsi="宋体" w:hint="eastAsia"/>
          <w:color w:val="FF0000"/>
        </w:rPr>
        <w:t>□酒店百货食品服装零售；□销售行业；□</w:t>
      </w:r>
      <w:r>
        <w:rPr>
          <w:color w:val="FF0000"/>
        </w:rPr>
        <w:t xml:space="preserve"> </w:t>
      </w:r>
      <w:r>
        <w:rPr>
          <w:rFonts w:ascii="宋体" w:hAnsi="宋体" w:hint="eastAsia"/>
          <w:color w:val="FF0000"/>
        </w:rPr>
        <w:t>面包房；□</w:t>
      </w:r>
      <w:r>
        <w:rPr>
          <w:color w:val="FF0000"/>
        </w:rPr>
        <w:t xml:space="preserve"> </w:t>
      </w:r>
      <w:r>
        <w:rPr>
          <w:rFonts w:ascii="宋体" w:hAnsi="宋体" w:hint="eastAsia"/>
          <w:color w:val="FF0000"/>
        </w:rPr>
        <w:t>摄影工作室；□</w:t>
      </w:r>
      <w:r>
        <w:rPr>
          <w:color w:val="FF0000"/>
        </w:rPr>
        <w:t xml:space="preserve"> </w:t>
      </w:r>
      <w:r>
        <w:rPr>
          <w:rFonts w:ascii="宋体" w:hAnsi="宋体" w:hint="eastAsia"/>
          <w:color w:val="FF0000"/>
        </w:rPr>
        <w:t>健身会所；□</w:t>
      </w:r>
      <w:r>
        <w:rPr>
          <w:color w:val="FF0000"/>
        </w:rPr>
        <w:t xml:space="preserve"> </w:t>
      </w:r>
      <w:r>
        <w:rPr>
          <w:rFonts w:ascii="宋体" w:hAnsi="宋体" w:hint="eastAsia"/>
          <w:color w:val="FF0000"/>
        </w:rPr>
        <w:t>工程项目管理（不包含工人）</w:t>
      </w:r>
    </w:p>
    <w:p w:rsidR="00266152" w:rsidRPr="00577E30" w:rsidRDefault="00266152" w:rsidP="00577E30">
      <w:pPr>
        <w:pStyle w:val="a3"/>
        <w:spacing w:line="276" w:lineRule="auto"/>
        <w:ind w:firstLineChars="0" w:firstLine="0"/>
        <w:rPr>
          <w:b/>
          <w:szCs w:val="21"/>
        </w:rPr>
      </w:pPr>
      <w:r w:rsidRPr="00577E30">
        <w:rPr>
          <w:rFonts w:hint="eastAsia"/>
          <w:b/>
          <w:szCs w:val="21"/>
        </w:rPr>
        <w:t>三类行业：</w:t>
      </w:r>
    </w:p>
    <w:p w:rsidR="00871867" w:rsidRPr="00577E30" w:rsidRDefault="00F63916" w:rsidP="00577E30">
      <w:pPr>
        <w:pStyle w:val="a3"/>
        <w:spacing w:line="276" w:lineRule="auto"/>
        <w:ind w:firstLineChars="0" w:firstLine="0"/>
        <w:rPr>
          <w:szCs w:val="21"/>
        </w:rPr>
      </w:pPr>
      <w:r>
        <w:rPr>
          <w:rFonts w:ascii="宋体" w:hAnsi="宋体" w:hint="eastAsia"/>
          <w:color w:val="000000"/>
        </w:rPr>
        <w:t>□家政服务；□物业管理；□服装厂；□</w:t>
      </w:r>
      <w:r>
        <w:rPr>
          <w:color w:val="000000"/>
        </w:rPr>
        <w:t>KTV</w:t>
      </w:r>
      <w:r>
        <w:rPr>
          <w:rFonts w:ascii="宋体" w:hAnsi="宋体" w:hint="eastAsia"/>
          <w:color w:val="000000"/>
        </w:rPr>
        <w:t>；</w:t>
      </w:r>
      <w:r>
        <w:rPr>
          <w:rFonts w:ascii="宋体" w:hAnsi="宋体" w:hint="eastAsia"/>
          <w:color w:val="FF0000"/>
        </w:rPr>
        <w:t>□餐馆；□</w:t>
      </w:r>
      <w:r>
        <w:rPr>
          <w:color w:val="FF0000"/>
        </w:rPr>
        <w:t xml:space="preserve"> </w:t>
      </w:r>
      <w:r>
        <w:rPr>
          <w:rFonts w:ascii="宋体" w:hAnsi="宋体" w:hint="eastAsia"/>
          <w:color w:val="FF0000"/>
        </w:rPr>
        <w:t>咖啡馆；□电子零配件（流水线加工）；□</w:t>
      </w:r>
      <w:r>
        <w:rPr>
          <w:color w:val="FF0000"/>
        </w:rPr>
        <w:t xml:space="preserve"> </w:t>
      </w:r>
      <w:r>
        <w:rPr>
          <w:rFonts w:ascii="宋体" w:hAnsi="宋体" w:hint="eastAsia"/>
          <w:color w:val="FF0000"/>
        </w:rPr>
        <w:t>食品厂；□</w:t>
      </w:r>
      <w:r>
        <w:rPr>
          <w:color w:val="FF0000"/>
        </w:rPr>
        <w:t xml:space="preserve"> </w:t>
      </w:r>
      <w:r>
        <w:rPr>
          <w:rFonts w:ascii="宋体" w:hAnsi="宋体" w:hint="eastAsia"/>
          <w:color w:val="FF0000"/>
        </w:rPr>
        <w:t>保安；□</w:t>
      </w:r>
      <w:r>
        <w:rPr>
          <w:color w:val="FF0000"/>
        </w:rPr>
        <w:t xml:space="preserve"> </w:t>
      </w:r>
      <w:r>
        <w:rPr>
          <w:rFonts w:ascii="宋体" w:hAnsi="宋体" w:hint="eastAsia"/>
          <w:color w:val="FF0000"/>
        </w:rPr>
        <w:t>停车场管理；□</w:t>
      </w:r>
      <w:r>
        <w:rPr>
          <w:color w:val="FF0000"/>
        </w:rPr>
        <w:t xml:space="preserve"> </w:t>
      </w:r>
      <w:r>
        <w:rPr>
          <w:rFonts w:ascii="宋体" w:hAnsi="宋体" w:hint="eastAsia"/>
          <w:color w:val="FF0000"/>
        </w:rPr>
        <w:t>足疗</w:t>
      </w:r>
    </w:p>
    <w:p w:rsidR="00871867" w:rsidRPr="00577E30" w:rsidRDefault="00266152" w:rsidP="00577E30">
      <w:pPr>
        <w:pStyle w:val="a3"/>
        <w:spacing w:line="276" w:lineRule="auto"/>
        <w:ind w:firstLineChars="0" w:firstLine="0"/>
        <w:rPr>
          <w:b/>
          <w:szCs w:val="21"/>
        </w:rPr>
      </w:pPr>
      <w:r w:rsidRPr="00577E30">
        <w:rPr>
          <w:b/>
          <w:szCs w:val="21"/>
        </w:rPr>
        <w:t>投保雇员人数</w:t>
      </w:r>
      <w:r w:rsidRPr="00577E30">
        <w:rPr>
          <w:rFonts w:hint="eastAsia"/>
          <w:b/>
          <w:szCs w:val="21"/>
        </w:rPr>
        <w:t>：</w:t>
      </w:r>
      <w:r w:rsidRPr="00577E30">
        <w:rPr>
          <w:rFonts w:hint="eastAsia"/>
          <w:b/>
          <w:szCs w:val="21"/>
        </w:rPr>
        <w:t>____________</w:t>
      </w:r>
    </w:p>
    <w:p w:rsidR="00D30556" w:rsidRDefault="00266152" w:rsidP="00577E30">
      <w:pPr>
        <w:pStyle w:val="a3"/>
        <w:spacing w:line="276" w:lineRule="auto"/>
        <w:ind w:firstLineChars="0" w:firstLine="0"/>
        <w:rPr>
          <w:szCs w:val="21"/>
        </w:rPr>
      </w:pPr>
      <w:r w:rsidRPr="00577E30">
        <w:rPr>
          <w:rFonts w:hint="eastAsia"/>
          <w:b/>
          <w:szCs w:val="21"/>
        </w:rPr>
        <w:t>保险期限：</w:t>
      </w:r>
      <w:r w:rsidRPr="00577E30">
        <w:rPr>
          <w:rFonts w:hint="eastAsia"/>
          <w:szCs w:val="21"/>
        </w:rPr>
        <w:t>自</w:t>
      </w:r>
      <w:r w:rsidRPr="00577E30">
        <w:rPr>
          <w:rFonts w:hint="eastAsia"/>
          <w:szCs w:val="21"/>
        </w:rPr>
        <w:t>_____</w:t>
      </w:r>
      <w:r w:rsidRPr="00577E30">
        <w:rPr>
          <w:rFonts w:hint="eastAsia"/>
          <w:szCs w:val="21"/>
        </w:rPr>
        <w:t>年</w:t>
      </w:r>
      <w:r w:rsidRPr="00577E30">
        <w:rPr>
          <w:rFonts w:hint="eastAsia"/>
          <w:szCs w:val="21"/>
        </w:rPr>
        <w:t>____</w:t>
      </w:r>
      <w:r w:rsidRPr="00577E30">
        <w:rPr>
          <w:rFonts w:hint="eastAsia"/>
          <w:szCs w:val="21"/>
        </w:rPr>
        <w:t>月</w:t>
      </w:r>
      <w:r w:rsidRPr="00577E30">
        <w:rPr>
          <w:rFonts w:hint="eastAsia"/>
          <w:szCs w:val="21"/>
        </w:rPr>
        <w:t xml:space="preserve">_____ </w:t>
      </w:r>
      <w:r w:rsidRPr="00577E30">
        <w:rPr>
          <w:rFonts w:hint="eastAsia"/>
          <w:szCs w:val="21"/>
        </w:rPr>
        <w:t>日零时起，到</w:t>
      </w:r>
      <w:r w:rsidRPr="00577E30">
        <w:rPr>
          <w:rFonts w:hint="eastAsia"/>
          <w:szCs w:val="21"/>
        </w:rPr>
        <w:t>_____</w:t>
      </w:r>
      <w:r w:rsidRPr="00577E30">
        <w:rPr>
          <w:rFonts w:hint="eastAsia"/>
          <w:szCs w:val="21"/>
        </w:rPr>
        <w:t>年</w:t>
      </w:r>
      <w:r w:rsidRPr="00577E30">
        <w:rPr>
          <w:rFonts w:hint="eastAsia"/>
          <w:szCs w:val="21"/>
        </w:rPr>
        <w:t>_____</w:t>
      </w:r>
      <w:r w:rsidRPr="00577E30">
        <w:rPr>
          <w:rFonts w:hint="eastAsia"/>
          <w:szCs w:val="21"/>
        </w:rPr>
        <w:t>月</w:t>
      </w:r>
      <w:r w:rsidRPr="00577E30">
        <w:rPr>
          <w:rFonts w:hint="eastAsia"/>
          <w:szCs w:val="21"/>
        </w:rPr>
        <w:t xml:space="preserve">_____ </w:t>
      </w:r>
      <w:r w:rsidRPr="00577E30">
        <w:rPr>
          <w:rFonts w:hint="eastAsia"/>
          <w:szCs w:val="21"/>
        </w:rPr>
        <w:t>日二十四时止</w:t>
      </w:r>
    </w:p>
    <w:p w:rsidR="00871867" w:rsidRDefault="00871867" w:rsidP="00577E30">
      <w:pPr>
        <w:pStyle w:val="a3"/>
        <w:spacing w:line="276" w:lineRule="auto"/>
        <w:ind w:firstLineChars="0" w:firstLine="0"/>
        <w:rPr>
          <w:szCs w:val="21"/>
        </w:rPr>
      </w:pPr>
    </w:p>
    <w:p w:rsidR="00871867" w:rsidRPr="00577E30" w:rsidRDefault="00871867" w:rsidP="00577E30">
      <w:pPr>
        <w:pStyle w:val="a3"/>
        <w:spacing w:line="276" w:lineRule="auto"/>
        <w:ind w:firstLineChars="0" w:firstLine="0"/>
        <w:rPr>
          <w:szCs w:val="21"/>
        </w:rPr>
      </w:pPr>
    </w:p>
    <w:p w:rsidR="00266152" w:rsidRPr="00577E30" w:rsidRDefault="00577E30" w:rsidP="00577E30">
      <w:pPr>
        <w:pStyle w:val="a3"/>
        <w:numPr>
          <w:ilvl w:val="0"/>
          <w:numId w:val="1"/>
        </w:numPr>
        <w:ind w:firstLineChars="0"/>
        <w:rPr>
          <w:b/>
          <w:szCs w:val="21"/>
        </w:rPr>
      </w:pPr>
      <w:r w:rsidRPr="00577E30">
        <w:rPr>
          <w:rFonts w:hint="eastAsia"/>
          <w:b/>
          <w:szCs w:val="21"/>
        </w:rPr>
        <w:lastRenderedPageBreak/>
        <w:t>选择投保方案</w:t>
      </w:r>
    </w:p>
    <w:p w:rsidR="00266152" w:rsidRPr="00577E30" w:rsidRDefault="00577E30" w:rsidP="00266152">
      <w:pPr>
        <w:rPr>
          <w:szCs w:val="21"/>
        </w:rPr>
      </w:pPr>
      <w:r>
        <w:rPr>
          <w:rFonts w:hint="eastAsia"/>
          <w:szCs w:val="21"/>
        </w:rPr>
        <w:t>请选择您需要投保单方案，</w:t>
      </w:r>
      <w:r w:rsidR="00266152" w:rsidRPr="00577E30">
        <w:rPr>
          <w:rFonts w:hint="eastAsia"/>
          <w:szCs w:val="21"/>
        </w:rPr>
        <w:t>人均保费根据不同类型行业有所不同，列明如下。单位：人民币元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3" w:type="dxa"/>
          <w:left w:w="98" w:type="dxa"/>
          <w:right w:w="85" w:type="dxa"/>
        </w:tblCellMar>
        <w:tblLook w:val="04A0" w:firstRow="1" w:lastRow="0" w:firstColumn="1" w:lastColumn="0" w:noHBand="0" w:noVBand="1"/>
      </w:tblPr>
      <w:tblGrid>
        <w:gridCol w:w="718"/>
        <w:gridCol w:w="432"/>
        <w:gridCol w:w="290"/>
        <w:gridCol w:w="2454"/>
        <w:gridCol w:w="1401"/>
        <w:gridCol w:w="1142"/>
        <w:gridCol w:w="1052"/>
        <w:gridCol w:w="1054"/>
        <w:gridCol w:w="1052"/>
        <w:gridCol w:w="38"/>
        <w:gridCol w:w="1016"/>
      </w:tblGrid>
      <w:tr w:rsidR="00266152" w:rsidRPr="00577E30" w:rsidTr="00577E30">
        <w:trPr>
          <w:trHeight w:val="283"/>
        </w:trPr>
        <w:tc>
          <w:tcPr>
            <w:tcW w:w="337" w:type="pct"/>
            <w:vMerge w:val="restar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必选方案</w:t>
            </w:r>
          </w:p>
        </w:tc>
        <w:tc>
          <w:tcPr>
            <w:tcW w:w="2149" w:type="pct"/>
            <w:gridSpan w:val="4"/>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保障项目</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方案</w:t>
            </w:r>
            <w:r w:rsidRPr="00577E30">
              <w:rPr>
                <w:rFonts w:ascii="宋体" w:hAnsi="宋体" w:cs="Arial"/>
                <w:b/>
                <w:szCs w:val="21"/>
              </w:rPr>
              <w:t>A</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方案</w:t>
            </w:r>
            <w:r w:rsidRPr="00577E30">
              <w:rPr>
                <w:rFonts w:ascii="宋体" w:hAnsi="宋体" w:cs="Arial"/>
                <w:b/>
                <w:szCs w:val="21"/>
              </w:rPr>
              <w:t>B</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方案</w:t>
            </w:r>
            <w:r w:rsidRPr="00577E30">
              <w:rPr>
                <w:rFonts w:ascii="宋体" w:hAnsi="宋体" w:cs="Arial"/>
                <w:b/>
                <w:szCs w:val="21"/>
              </w:rPr>
              <w:t>C</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方案</w:t>
            </w:r>
            <w:r w:rsidRPr="00577E30">
              <w:rPr>
                <w:rFonts w:ascii="宋体" w:hAnsi="宋体" w:cs="Arial"/>
                <w:b/>
                <w:szCs w:val="21"/>
              </w:rPr>
              <w:t>D</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方案</w:t>
            </w:r>
            <w:r w:rsidRPr="00577E30">
              <w:rPr>
                <w:rFonts w:ascii="宋体" w:hAnsi="宋体" w:cs="Arial"/>
                <w:b/>
                <w:szCs w:val="21"/>
              </w:rPr>
              <w:t>E</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restar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7*24</w:t>
            </w:r>
            <w:r w:rsidRPr="00577E30">
              <w:rPr>
                <w:rFonts w:ascii="宋体" w:hAnsi="宋体" w:cs="微软雅黑"/>
                <w:szCs w:val="21"/>
              </w:rPr>
              <w:t>小时保障内容</w:t>
            </w:r>
          </w:p>
        </w:tc>
        <w:tc>
          <w:tcPr>
            <w:tcW w:w="1810"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死亡赔偿金</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20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30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50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810" w:type="pct"/>
            <w:gridSpan w:val="2"/>
            <w:vAlign w:val="center"/>
          </w:tcPr>
          <w:p w:rsidR="00577E30" w:rsidRDefault="00266152" w:rsidP="00577E30">
            <w:pPr>
              <w:kinsoku w:val="0"/>
              <w:overflowPunct w:val="0"/>
              <w:autoSpaceDE w:val="0"/>
              <w:autoSpaceDN w:val="0"/>
              <w:adjustRightInd w:val="0"/>
              <w:snapToGrid w:val="0"/>
              <w:jc w:val="center"/>
              <w:rPr>
                <w:rFonts w:ascii="宋体" w:hAnsi="宋体" w:cs="微软雅黑"/>
                <w:szCs w:val="21"/>
              </w:rPr>
            </w:pPr>
            <w:r w:rsidRPr="00577E30">
              <w:rPr>
                <w:rFonts w:ascii="宋体" w:hAnsi="宋体" w:cs="微软雅黑"/>
                <w:szCs w:val="21"/>
              </w:rPr>
              <w:t>永久伤残赔偿金</w:t>
            </w:r>
          </w:p>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（十级伤残，按比例赔偿）</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20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30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50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810" w:type="pct"/>
            <w:gridSpan w:val="2"/>
            <w:vAlign w:val="center"/>
          </w:tcPr>
          <w:p w:rsidR="00577E30" w:rsidRDefault="00266152" w:rsidP="00577E30">
            <w:pPr>
              <w:kinsoku w:val="0"/>
              <w:overflowPunct w:val="0"/>
              <w:autoSpaceDE w:val="0"/>
              <w:autoSpaceDN w:val="0"/>
              <w:adjustRightInd w:val="0"/>
              <w:snapToGrid w:val="0"/>
              <w:jc w:val="center"/>
              <w:rPr>
                <w:rFonts w:ascii="宋体" w:hAnsi="宋体" w:cs="微软雅黑"/>
                <w:szCs w:val="21"/>
              </w:rPr>
            </w:pPr>
            <w:r w:rsidRPr="00577E30">
              <w:rPr>
                <w:rFonts w:ascii="宋体" w:hAnsi="宋体" w:cs="微软雅黑"/>
                <w:szCs w:val="21"/>
              </w:rPr>
              <w:t>医疗费用</w:t>
            </w:r>
            <w:r w:rsidR="00D30556">
              <w:rPr>
                <w:rFonts w:ascii="宋体" w:hAnsi="宋体" w:cs="Arial" w:hint="eastAsia"/>
                <w:szCs w:val="21"/>
              </w:rPr>
              <w:t>，</w:t>
            </w:r>
            <w:r w:rsidRPr="00577E30">
              <w:rPr>
                <w:rFonts w:ascii="宋体" w:hAnsi="宋体" w:cs="微软雅黑"/>
                <w:szCs w:val="21"/>
              </w:rPr>
              <w:t>包含自费药</w:t>
            </w:r>
          </w:p>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w:t>
            </w:r>
            <w:r w:rsidRPr="00577E30">
              <w:rPr>
                <w:rFonts w:ascii="宋体" w:hAnsi="宋体" w:cs="微软雅黑"/>
                <w:szCs w:val="21"/>
              </w:rPr>
              <w:t>人次限额，</w:t>
            </w:r>
            <w:r w:rsidR="00D30556">
              <w:rPr>
                <w:rFonts w:ascii="宋体" w:hAnsi="宋体" w:cs="Arial"/>
                <w:szCs w:val="21"/>
              </w:rPr>
              <w:t>0</w:t>
            </w:r>
            <w:r w:rsidRPr="00577E30">
              <w:rPr>
                <w:rFonts w:ascii="宋体" w:hAnsi="宋体" w:cs="微软雅黑"/>
                <w:szCs w:val="21"/>
              </w:rPr>
              <w:t>免赔，</w:t>
            </w:r>
            <w:r w:rsidRPr="00577E30">
              <w:rPr>
                <w:rFonts w:ascii="宋体" w:hAnsi="宋体" w:cs="Arial"/>
                <w:szCs w:val="21"/>
              </w:rPr>
              <w:t>100%</w:t>
            </w:r>
            <w:r w:rsidRPr="00577E30">
              <w:rPr>
                <w:rFonts w:ascii="宋体" w:hAnsi="宋体" w:cs="微软雅黑"/>
                <w:szCs w:val="21"/>
              </w:rPr>
              <w:t>报销</w:t>
            </w:r>
            <w:r w:rsidRPr="00577E30">
              <w:rPr>
                <w:rFonts w:ascii="宋体" w:hAnsi="宋体" w:cs="Arial"/>
                <w:szCs w:val="21"/>
              </w:rPr>
              <w:t>)</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千</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3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810"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月误工费（最多赔偿</w:t>
            </w:r>
            <w:r w:rsidRPr="00577E30">
              <w:rPr>
                <w:rFonts w:ascii="宋体" w:hAnsi="宋体" w:cs="Arial"/>
                <w:szCs w:val="21"/>
              </w:rPr>
              <w:t>12</w:t>
            </w:r>
            <w:r w:rsidRPr="00577E30">
              <w:rPr>
                <w:rFonts w:ascii="宋体" w:hAnsi="宋体" w:cs="微软雅黑"/>
                <w:szCs w:val="21"/>
              </w:rPr>
              <w:t>月，</w:t>
            </w:r>
            <w:r w:rsidR="00D30556">
              <w:rPr>
                <w:rFonts w:ascii="宋体" w:hAnsi="宋体" w:cs="Arial"/>
                <w:szCs w:val="21"/>
              </w:rPr>
              <w:t>0</w:t>
            </w:r>
            <w:r w:rsidRPr="00577E30">
              <w:rPr>
                <w:rFonts w:ascii="宋体" w:hAnsi="宋体" w:cs="微软雅黑"/>
                <w:szCs w:val="21"/>
              </w:rPr>
              <w:t>免赔）</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 </w:t>
            </w:r>
            <w:r w:rsidRPr="00577E30">
              <w:rPr>
                <w:rFonts w:ascii="宋体" w:hAnsi="宋体" w:cs="微软雅黑"/>
                <w:szCs w:val="21"/>
              </w:rPr>
              <w:t>千</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 </w:t>
            </w:r>
            <w:r w:rsidRPr="00577E30">
              <w:rPr>
                <w:rFonts w:ascii="宋体" w:hAnsi="宋体" w:cs="微软雅黑"/>
                <w:szCs w:val="21"/>
              </w:rPr>
              <w:t>千</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4 </w:t>
            </w:r>
            <w:r w:rsidRPr="00577E30">
              <w:rPr>
                <w:rFonts w:ascii="宋体" w:hAnsi="宋体" w:cs="微软雅黑"/>
                <w:szCs w:val="21"/>
              </w:rPr>
              <w:t>千</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6 </w:t>
            </w:r>
            <w:r w:rsidRPr="00577E30">
              <w:rPr>
                <w:rFonts w:ascii="宋体" w:hAnsi="宋体" w:cs="微软雅黑"/>
                <w:szCs w:val="21"/>
              </w:rPr>
              <w:t>千</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8 </w:t>
            </w:r>
            <w:r w:rsidRPr="00577E30">
              <w:rPr>
                <w:rFonts w:ascii="宋体" w:hAnsi="宋体" w:cs="微软雅黑"/>
                <w:szCs w:val="21"/>
              </w:rPr>
              <w:t>千</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810"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住院津贴（最多赔偿</w:t>
            </w:r>
            <w:r w:rsidRPr="00577E30">
              <w:rPr>
                <w:rFonts w:ascii="宋体" w:hAnsi="宋体" w:cs="Arial"/>
                <w:szCs w:val="21"/>
              </w:rPr>
              <w:t>365</w:t>
            </w:r>
            <w:r w:rsidRPr="00577E30">
              <w:rPr>
                <w:rFonts w:ascii="宋体" w:hAnsi="宋体" w:cs="微软雅黑"/>
                <w:szCs w:val="21"/>
              </w:rPr>
              <w:t>天，</w:t>
            </w:r>
            <w:r w:rsidR="00D30556">
              <w:rPr>
                <w:rFonts w:ascii="宋体" w:hAnsi="宋体" w:cs="Arial"/>
                <w:szCs w:val="21"/>
              </w:rPr>
              <w:t>0</w:t>
            </w:r>
            <w:r w:rsidRPr="00577E30">
              <w:rPr>
                <w:rFonts w:ascii="宋体" w:hAnsi="宋体" w:cs="微软雅黑"/>
                <w:szCs w:val="21"/>
              </w:rPr>
              <w:t>免赔）</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60/</w:t>
            </w:r>
            <w:r w:rsidRPr="00577E30">
              <w:rPr>
                <w:rFonts w:ascii="宋体" w:hAnsi="宋体" w:cs="微软雅黑"/>
                <w:szCs w:val="21"/>
              </w:rPr>
              <w:t>天</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60/</w:t>
            </w:r>
            <w:r w:rsidRPr="00577E30">
              <w:rPr>
                <w:rFonts w:ascii="宋体" w:hAnsi="宋体" w:cs="微软雅黑"/>
                <w:szCs w:val="21"/>
              </w:rPr>
              <w:t>天</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60/</w:t>
            </w:r>
            <w:r w:rsidRPr="00577E30">
              <w:rPr>
                <w:rFonts w:ascii="宋体" w:hAnsi="宋体" w:cs="微软雅黑"/>
                <w:szCs w:val="21"/>
              </w:rPr>
              <w:t>天</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60/</w:t>
            </w:r>
            <w:r w:rsidRPr="00577E30">
              <w:rPr>
                <w:rFonts w:ascii="宋体" w:hAnsi="宋体" w:cs="微软雅黑"/>
                <w:szCs w:val="21"/>
              </w:rPr>
              <w:t>天</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60/</w:t>
            </w:r>
            <w:r w:rsidRPr="00577E30">
              <w:rPr>
                <w:rFonts w:ascii="宋体" w:hAnsi="宋体" w:cs="微软雅黑"/>
                <w:szCs w:val="21"/>
              </w:rPr>
              <w:t>天</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restart"/>
            <w:vAlign w:val="center"/>
          </w:tcPr>
          <w:p w:rsidR="00266152" w:rsidRPr="00577E30" w:rsidRDefault="00266152" w:rsidP="00577E30">
            <w:pPr>
              <w:kinsoku w:val="0"/>
              <w:overflowPunct w:val="0"/>
              <w:autoSpaceDE w:val="0"/>
              <w:autoSpaceDN w:val="0"/>
              <w:adjustRightInd w:val="0"/>
              <w:snapToGrid w:val="0"/>
              <w:jc w:val="center"/>
              <w:rPr>
                <w:rFonts w:ascii="宋体" w:hAnsi="宋体" w:cs="微软雅黑"/>
                <w:szCs w:val="21"/>
              </w:rPr>
            </w:pPr>
            <w:r w:rsidRPr="00577E30">
              <w:rPr>
                <w:rFonts w:ascii="宋体" w:hAnsi="宋体" w:cs="微软雅黑"/>
                <w:szCs w:val="21"/>
              </w:rPr>
              <w:t>工伤保障内容</w:t>
            </w:r>
          </w:p>
        </w:tc>
        <w:tc>
          <w:tcPr>
            <w:tcW w:w="1810"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法律诉讼费用（每次事故）</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810" w:type="pct"/>
            <w:gridSpan w:val="2"/>
            <w:vAlign w:val="center"/>
          </w:tcPr>
          <w:p w:rsidR="00266152" w:rsidRPr="00577E30" w:rsidRDefault="00266152" w:rsidP="00577E30">
            <w:pPr>
              <w:kinsoku w:val="0"/>
              <w:overflowPunct w:val="0"/>
              <w:autoSpaceDE w:val="0"/>
              <w:autoSpaceDN w:val="0"/>
              <w:adjustRightInd w:val="0"/>
              <w:snapToGrid w:val="0"/>
              <w:rPr>
                <w:rFonts w:ascii="宋体" w:hAnsi="宋体"/>
                <w:szCs w:val="21"/>
              </w:rPr>
            </w:pPr>
            <w:r w:rsidRPr="00577E30">
              <w:rPr>
                <w:rFonts w:ascii="宋体" w:hAnsi="宋体" w:cs="微软雅黑"/>
                <w:szCs w:val="21"/>
              </w:rPr>
              <w:t>生活护理费（最多赔偿</w:t>
            </w:r>
            <w:r w:rsidRPr="00577E30">
              <w:rPr>
                <w:rFonts w:ascii="宋体" w:hAnsi="宋体" w:cs="Arial"/>
                <w:szCs w:val="21"/>
              </w:rPr>
              <w:t>3</w:t>
            </w:r>
            <w:r w:rsidRPr="00577E30">
              <w:rPr>
                <w:rFonts w:ascii="宋体" w:hAnsi="宋体" w:cs="微软雅黑"/>
                <w:szCs w:val="21"/>
              </w:rPr>
              <w:t>个月，</w:t>
            </w:r>
            <w:r w:rsidR="00D30556">
              <w:rPr>
                <w:rFonts w:ascii="宋体" w:hAnsi="宋体" w:cs="Arial"/>
                <w:szCs w:val="21"/>
              </w:rPr>
              <w:t>0</w:t>
            </w:r>
            <w:r w:rsidRPr="00577E30">
              <w:rPr>
                <w:rFonts w:ascii="宋体" w:hAnsi="宋体" w:cs="微软雅黑"/>
                <w:szCs w:val="21"/>
              </w:rPr>
              <w:t>免赔）</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50/</w:t>
            </w:r>
            <w:r w:rsidRPr="00577E30">
              <w:rPr>
                <w:rFonts w:ascii="宋体" w:hAnsi="宋体" w:cs="微软雅黑"/>
                <w:szCs w:val="21"/>
              </w:rPr>
              <w:t>天</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50/</w:t>
            </w:r>
            <w:r w:rsidRPr="00577E30">
              <w:rPr>
                <w:rFonts w:ascii="宋体" w:hAnsi="宋体" w:cs="微软雅黑"/>
                <w:szCs w:val="21"/>
              </w:rPr>
              <w:t>天</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50/</w:t>
            </w:r>
            <w:r w:rsidRPr="00577E30">
              <w:rPr>
                <w:rFonts w:ascii="宋体" w:hAnsi="宋体" w:cs="微软雅黑"/>
                <w:szCs w:val="21"/>
              </w:rPr>
              <w:t>天</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50/</w:t>
            </w:r>
            <w:r w:rsidRPr="00577E30">
              <w:rPr>
                <w:rFonts w:ascii="宋体" w:hAnsi="宋体" w:cs="微软雅黑"/>
                <w:szCs w:val="21"/>
              </w:rPr>
              <w:t>天</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50/</w:t>
            </w:r>
            <w:r w:rsidRPr="00577E30">
              <w:rPr>
                <w:rFonts w:ascii="宋体" w:hAnsi="宋体" w:cs="微软雅黑"/>
                <w:szCs w:val="21"/>
              </w:rPr>
              <w:t>天</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152" w:type="pct"/>
            <w:vMerge w:val="restar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一次性伤残就业补助金</w:t>
            </w:r>
          </w:p>
        </w:tc>
        <w:tc>
          <w:tcPr>
            <w:tcW w:w="658"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级</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15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15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15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152"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658"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6 </w:t>
            </w:r>
            <w:r w:rsidRPr="00577E30">
              <w:rPr>
                <w:rFonts w:ascii="宋体" w:hAnsi="宋体" w:cs="微软雅黑"/>
                <w:szCs w:val="21"/>
              </w:rPr>
              <w:t>级</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12.5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12.5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12.5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12.5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12.5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152"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658"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7 </w:t>
            </w:r>
            <w:r w:rsidRPr="00577E30">
              <w:rPr>
                <w:rFonts w:ascii="宋体" w:hAnsi="宋体" w:cs="微软雅黑"/>
                <w:szCs w:val="21"/>
              </w:rPr>
              <w:t>级</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152"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658"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8 </w:t>
            </w:r>
            <w:r w:rsidRPr="00577E30">
              <w:rPr>
                <w:rFonts w:ascii="宋体" w:hAnsi="宋体" w:cs="微软雅黑"/>
                <w:szCs w:val="21"/>
              </w:rPr>
              <w:t>级</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7.5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7.5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7.5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7.5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7.5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152"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658"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9 </w:t>
            </w:r>
            <w:r w:rsidRPr="00577E30">
              <w:rPr>
                <w:rFonts w:ascii="宋体" w:hAnsi="宋体" w:cs="微软雅黑"/>
                <w:szCs w:val="21"/>
              </w:rPr>
              <w:t>级</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5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339"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152"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658"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10 </w:t>
            </w:r>
            <w:r w:rsidRPr="00577E30">
              <w:rPr>
                <w:rFonts w:ascii="宋体" w:hAnsi="宋体" w:cs="微软雅黑"/>
                <w:szCs w:val="21"/>
              </w:rPr>
              <w:t>级</w:t>
            </w:r>
          </w:p>
        </w:tc>
        <w:tc>
          <w:tcPr>
            <w:tcW w:w="536"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2.5 </w:t>
            </w:r>
            <w:r w:rsidRPr="00577E30">
              <w:rPr>
                <w:rFonts w:ascii="宋体" w:hAnsi="宋体" w:cs="微软雅黑"/>
                <w:szCs w:val="21"/>
              </w:rPr>
              <w:t>万</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2.5 </w:t>
            </w:r>
            <w:r w:rsidRPr="00577E30">
              <w:rPr>
                <w:rFonts w:ascii="宋体" w:hAnsi="宋体" w:cs="微软雅黑"/>
                <w:szCs w:val="21"/>
              </w:rPr>
              <w:t>万</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2.5 </w:t>
            </w:r>
            <w:r w:rsidRPr="00577E30">
              <w:rPr>
                <w:rFonts w:ascii="宋体" w:hAnsi="宋体" w:cs="微软雅黑"/>
                <w:szCs w:val="21"/>
              </w:rPr>
              <w:t>万</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Arial"/>
                <w:szCs w:val="21"/>
              </w:rPr>
              <w:t xml:space="preserve">2.5 </w:t>
            </w:r>
            <w:r w:rsidRPr="00577E30">
              <w:rPr>
                <w:rFonts w:ascii="宋体" w:hAnsi="宋体" w:cs="微软雅黑"/>
                <w:szCs w:val="21"/>
              </w:rPr>
              <w:t>万</w:t>
            </w:r>
          </w:p>
        </w:tc>
      </w:tr>
      <w:tr w:rsidR="00266152" w:rsidRPr="00577E30" w:rsidTr="00577E30">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2149" w:type="pct"/>
            <w:gridSpan w:val="4"/>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一类行业人均保费（元</w:t>
            </w:r>
            <w:r w:rsidRPr="00577E30">
              <w:rPr>
                <w:rFonts w:ascii="宋体" w:hAnsi="宋体" w:cs="Arial"/>
                <w:b/>
                <w:szCs w:val="21"/>
              </w:rPr>
              <w:t>/</w:t>
            </w:r>
            <w:r w:rsidRPr="00577E30">
              <w:rPr>
                <w:rFonts w:ascii="宋体" w:hAnsi="宋体" w:cs="微软雅黑"/>
                <w:b/>
                <w:szCs w:val="21"/>
              </w:rPr>
              <w:t>人）</w:t>
            </w:r>
          </w:p>
        </w:tc>
        <w:tc>
          <w:tcPr>
            <w:tcW w:w="536" w:type="pct"/>
            <w:vAlign w:val="center"/>
          </w:tcPr>
          <w:p w:rsidR="00266152" w:rsidRPr="00577E30" w:rsidRDefault="00266152" w:rsidP="00577E30">
            <w:pPr>
              <w:tabs>
                <w:tab w:val="right" w:pos="863"/>
              </w:tabs>
              <w:kinsoku w:val="0"/>
              <w:overflowPunct w:val="0"/>
              <w:autoSpaceDE w:val="0"/>
              <w:autoSpaceDN w:val="0"/>
              <w:adjustRightInd w:val="0"/>
              <w:snapToGrid w:val="0"/>
              <w:jc w:val="center"/>
              <w:rPr>
                <w:rFonts w:ascii="宋体" w:hAnsi="宋体" w:cs="微软雅黑"/>
                <w:b/>
                <w:szCs w:val="21"/>
              </w:rPr>
            </w:pPr>
            <w:r w:rsidRPr="00577E30">
              <w:rPr>
                <w:rFonts w:ascii="宋体" w:hAnsi="宋体" w:cs="Arial"/>
                <w:b/>
                <w:szCs w:val="21"/>
              </w:rPr>
              <w:t>80/</w:t>
            </w:r>
            <w:r w:rsidRPr="00577E30">
              <w:rPr>
                <w:rFonts w:ascii="宋体" w:hAnsi="宋体" w:cs="微软雅黑"/>
                <w:b/>
                <w:szCs w:val="21"/>
              </w:rPr>
              <w:t>人</w:t>
            </w:r>
            <w:r w:rsidRPr="00577E30">
              <w:rPr>
                <w:rFonts w:ascii="宋体" w:hAnsi="宋体" w:cs="Arial"/>
                <w:b/>
                <w:szCs w:val="21"/>
              </w:rPr>
              <w:t>□</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130/</w:t>
            </w:r>
            <w:r w:rsidRPr="00577E30">
              <w:rPr>
                <w:rFonts w:ascii="宋体" w:hAnsi="宋体" w:cs="微软雅黑"/>
                <w:b/>
                <w:szCs w:val="21"/>
              </w:rPr>
              <w:t>人</w:t>
            </w:r>
            <w:r w:rsidRPr="00577E30">
              <w:rPr>
                <w:rFonts w:ascii="宋体" w:hAnsi="宋体" w:cs="Arial"/>
                <w:b/>
                <w:szCs w:val="21"/>
              </w:rPr>
              <w:t>□</w:t>
            </w:r>
          </w:p>
        </w:tc>
        <w:tc>
          <w:tcPr>
            <w:tcW w:w="495"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200/</w:t>
            </w:r>
            <w:r w:rsidRPr="00577E30">
              <w:rPr>
                <w:rFonts w:ascii="宋体" w:hAnsi="宋体" w:cs="微软雅黑"/>
                <w:b/>
                <w:szCs w:val="21"/>
              </w:rPr>
              <w:t>人</w:t>
            </w:r>
            <w:r w:rsidRPr="00577E30">
              <w:rPr>
                <w:rFonts w:ascii="宋体" w:hAnsi="宋体" w:cs="Arial"/>
                <w:b/>
                <w:szCs w:val="21"/>
              </w:rPr>
              <w:t>□</w:t>
            </w:r>
          </w:p>
        </w:tc>
        <w:tc>
          <w:tcPr>
            <w:tcW w:w="494" w:type="pct"/>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280/</w:t>
            </w:r>
            <w:r w:rsidRPr="00577E30">
              <w:rPr>
                <w:rFonts w:ascii="宋体" w:hAnsi="宋体" w:cs="微软雅黑"/>
                <w:b/>
                <w:szCs w:val="21"/>
              </w:rPr>
              <w:t>人</w:t>
            </w:r>
            <w:r w:rsidRPr="00577E30">
              <w:rPr>
                <w:rFonts w:ascii="宋体" w:hAnsi="宋体" w:cs="Arial"/>
                <w:b/>
                <w:szCs w:val="21"/>
              </w:rPr>
              <w:t>□</w:t>
            </w:r>
          </w:p>
        </w:tc>
        <w:tc>
          <w:tcPr>
            <w:tcW w:w="495" w:type="pct"/>
            <w:gridSpan w:val="2"/>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430/</w:t>
            </w:r>
            <w:r w:rsidRPr="00577E30">
              <w:rPr>
                <w:rFonts w:ascii="宋体" w:hAnsi="宋体" w:cs="微软雅黑"/>
                <w:b/>
                <w:szCs w:val="21"/>
              </w:rPr>
              <w:t>人</w:t>
            </w:r>
            <w:r w:rsidRPr="00577E30">
              <w:rPr>
                <w:rFonts w:ascii="宋体" w:hAnsi="宋体" w:cs="Arial"/>
                <w:b/>
                <w:szCs w:val="21"/>
              </w:rPr>
              <w:t>□</w:t>
            </w:r>
          </w:p>
        </w:tc>
      </w:tr>
      <w:tr w:rsidR="00266152" w:rsidRPr="00577E30" w:rsidTr="00AD2667">
        <w:trPr>
          <w:trHeight w:val="283"/>
        </w:trPr>
        <w:tc>
          <w:tcPr>
            <w:tcW w:w="33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2149" w:type="pct"/>
            <w:gridSpan w:val="4"/>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二类行业人均保费（元</w:t>
            </w:r>
            <w:r w:rsidRPr="00577E30">
              <w:rPr>
                <w:rFonts w:ascii="宋体" w:hAnsi="宋体" w:cs="Arial"/>
                <w:b/>
                <w:szCs w:val="21"/>
              </w:rPr>
              <w:t>/</w:t>
            </w:r>
            <w:r w:rsidRPr="00577E30">
              <w:rPr>
                <w:rFonts w:ascii="宋体" w:hAnsi="宋体" w:cs="微软雅黑"/>
                <w:b/>
                <w:szCs w:val="21"/>
              </w:rPr>
              <w:t>人）</w:t>
            </w:r>
          </w:p>
        </w:tc>
        <w:tc>
          <w:tcPr>
            <w:tcW w:w="536" w:type="pct"/>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100/</w:t>
            </w:r>
            <w:r w:rsidRPr="00577E30">
              <w:rPr>
                <w:rFonts w:ascii="宋体" w:hAnsi="宋体" w:cs="微软雅黑"/>
                <w:b/>
                <w:szCs w:val="21"/>
              </w:rPr>
              <w:t>人</w:t>
            </w:r>
            <w:r w:rsidRPr="00577E30">
              <w:rPr>
                <w:rFonts w:ascii="宋体" w:hAnsi="宋体" w:cs="Arial"/>
                <w:b/>
                <w:szCs w:val="21"/>
              </w:rPr>
              <w:t>□</w:t>
            </w:r>
          </w:p>
        </w:tc>
        <w:tc>
          <w:tcPr>
            <w:tcW w:w="494" w:type="pct"/>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150/</w:t>
            </w:r>
            <w:r w:rsidRPr="00577E30">
              <w:rPr>
                <w:rFonts w:ascii="宋体" w:hAnsi="宋体" w:cs="微软雅黑"/>
                <w:b/>
                <w:szCs w:val="21"/>
              </w:rPr>
              <w:t>人</w:t>
            </w:r>
            <w:r w:rsidRPr="00577E30">
              <w:rPr>
                <w:rFonts w:ascii="宋体" w:hAnsi="宋体" w:cs="Arial"/>
                <w:b/>
                <w:szCs w:val="21"/>
              </w:rPr>
              <w:t>□</w:t>
            </w:r>
          </w:p>
        </w:tc>
        <w:tc>
          <w:tcPr>
            <w:tcW w:w="495" w:type="pct"/>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240/</w:t>
            </w:r>
            <w:r w:rsidRPr="00577E30">
              <w:rPr>
                <w:rFonts w:ascii="宋体" w:hAnsi="宋体" w:cs="微软雅黑"/>
                <w:b/>
                <w:szCs w:val="21"/>
              </w:rPr>
              <w:t>人</w:t>
            </w:r>
            <w:r w:rsidRPr="00577E30">
              <w:rPr>
                <w:rFonts w:ascii="宋体" w:hAnsi="宋体" w:cs="Arial"/>
                <w:b/>
                <w:szCs w:val="21"/>
              </w:rPr>
              <w:t>□</w:t>
            </w:r>
          </w:p>
        </w:tc>
        <w:tc>
          <w:tcPr>
            <w:tcW w:w="494" w:type="pct"/>
            <w:tcBorders>
              <w:bottom w:val="single" w:sz="4" w:space="0" w:color="auto"/>
            </w:tcBorders>
            <w:vAlign w:val="center"/>
          </w:tcPr>
          <w:p w:rsidR="00266152" w:rsidRPr="00577E30" w:rsidRDefault="00266152" w:rsidP="00577E30">
            <w:pPr>
              <w:tabs>
                <w:tab w:val="right" w:pos="857"/>
              </w:tabs>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330/</w:t>
            </w:r>
            <w:r w:rsidRPr="00577E30">
              <w:rPr>
                <w:rFonts w:ascii="宋体" w:hAnsi="宋体" w:cs="微软雅黑"/>
                <w:b/>
                <w:szCs w:val="21"/>
              </w:rPr>
              <w:t>人</w:t>
            </w:r>
            <w:r w:rsidRPr="00577E30">
              <w:rPr>
                <w:rFonts w:ascii="宋体" w:hAnsi="宋体" w:cs="Arial"/>
                <w:b/>
                <w:szCs w:val="21"/>
              </w:rPr>
              <w:t>□</w:t>
            </w:r>
          </w:p>
        </w:tc>
        <w:tc>
          <w:tcPr>
            <w:tcW w:w="495" w:type="pct"/>
            <w:gridSpan w:val="2"/>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510/</w:t>
            </w:r>
            <w:r w:rsidRPr="00577E30">
              <w:rPr>
                <w:rFonts w:ascii="宋体" w:hAnsi="宋体" w:cs="微软雅黑"/>
                <w:b/>
                <w:szCs w:val="21"/>
              </w:rPr>
              <w:t>人</w:t>
            </w:r>
            <w:r w:rsidRPr="00577E30">
              <w:rPr>
                <w:rFonts w:ascii="宋体" w:hAnsi="宋体" w:cs="Arial"/>
                <w:b/>
                <w:szCs w:val="21"/>
              </w:rPr>
              <w:t>□</w:t>
            </w:r>
          </w:p>
        </w:tc>
      </w:tr>
      <w:tr w:rsidR="00266152" w:rsidRPr="00577E30" w:rsidTr="00AD2667">
        <w:trPr>
          <w:trHeight w:val="283"/>
        </w:trPr>
        <w:tc>
          <w:tcPr>
            <w:tcW w:w="337" w:type="pct"/>
            <w:vMerge/>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2149" w:type="pct"/>
            <w:gridSpan w:val="4"/>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三类行业人均保费（元</w:t>
            </w:r>
            <w:r w:rsidRPr="00577E30">
              <w:rPr>
                <w:rFonts w:ascii="宋体" w:hAnsi="宋体" w:cs="Arial"/>
                <w:b/>
                <w:szCs w:val="21"/>
              </w:rPr>
              <w:t>/</w:t>
            </w:r>
            <w:r w:rsidRPr="00577E30">
              <w:rPr>
                <w:rFonts w:ascii="宋体" w:hAnsi="宋体" w:cs="微软雅黑"/>
                <w:b/>
                <w:szCs w:val="21"/>
              </w:rPr>
              <w:t>人）</w:t>
            </w:r>
          </w:p>
        </w:tc>
        <w:tc>
          <w:tcPr>
            <w:tcW w:w="536" w:type="pct"/>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120/</w:t>
            </w:r>
            <w:r w:rsidRPr="00577E30">
              <w:rPr>
                <w:rFonts w:ascii="宋体" w:hAnsi="宋体" w:cs="微软雅黑"/>
                <w:b/>
                <w:szCs w:val="21"/>
              </w:rPr>
              <w:t>人</w:t>
            </w:r>
            <w:r w:rsidRPr="00577E30">
              <w:rPr>
                <w:rFonts w:ascii="宋体" w:hAnsi="宋体" w:cs="Arial"/>
                <w:b/>
                <w:szCs w:val="21"/>
              </w:rPr>
              <w:t>□</w:t>
            </w:r>
          </w:p>
        </w:tc>
        <w:tc>
          <w:tcPr>
            <w:tcW w:w="494" w:type="pct"/>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180/</w:t>
            </w:r>
            <w:r w:rsidRPr="00577E30">
              <w:rPr>
                <w:rFonts w:ascii="宋体" w:hAnsi="宋体" w:cs="微软雅黑"/>
                <w:b/>
                <w:szCs w:val="21"/>
              </w:rPr>
              <w:t>人</w:t>
            </w:r>
            <w:r w:rsidRPr="00577E30">
              <w:rPr>
                <w:rFonts w:ascii="宋体" w:hAnsi="宋体" w:cs="Arial"/>
                <w:b/>
                <w:szCs w:val="21"/>
              </w:rPr>
              <w:t>□</w:t>
            </w:r>
          </w:p>
        </w:tc>
        <w:tc>
          <w:tcPr>
            <w:tcW w:w="495" w:type="pct"/>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260/</w:t>
            </w:r>
            <w:r w:rsidRPr="00577E30">
              <w:rPr>
                <w:rFonts w:ascii="宋体" w:hAnsi="宋体" w:cs="微软雅黑"/>
                <w:b/>
                <w:szCs w:val="21"/>
              </w:rPr>
              <w:t>人</w:t>
            </w:r>
            <w:r w:rsidRPr="00577E30">
              <w:rPr>
                <w:rFonts w:ascii="宋体" w:hAnsi="宋体" w:cs="Arial"/>
                <w:b/>
                <w:szCs w:val="21"/>
              </w:rPr>
              <w:t>□</w:t>
            </w:r>
          </w:p>
        </w:tc>
        <w:tc>
          <w:tcPr>
            <w:tcW w:w="494" w:type="pct"/>
            <w:tcBorders>
              <w:bottom w:val="single" w:sz="4" w:space="0" w:color="auto"/>
            </w:tcBorders>
            <w:vAlign w:val="center"/>
          </w:tcPr>
          <w:p w:rsidR="00266152" w:rsidRPr="00577E30" w:rsidRDefault="00266152" w:rsidP="00577E30">
            <w:pPr>
              <w:tabs>
                <w:tab w:val="right" w:pos="857"/>
              </w:tabs>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455/</w:t>
            </w:r>
            <w:r w:rsidRPr="00577E30">
              <w:rPr>
                <w:rFonts w:ascii="宋体" w:hAnsi="宋体" w:cs="微软雅黑"/>
                <w:b/>
                <w:szCs w:val="21"/>
              </w:rPr>
              <w:t>人</w:t>
            </w:r>
            <w:r w:rsidRPr="00577E30">
              <w:rPr>
                <w:rFonts w:ascii="宋体" w:hAnsi="宋体" w:cs="Arial"/>
                <w:b/>
                <w:szCs w:val="21"/>
              </w:rPr>
              <w:t>□</w:t>
            </w:r>
          </w:p>
        </w:tc>
        <w:tc>
          <w:tcPr>
            <w:tcW w:w="495" w:type="pct"/>
            <w:gridSpan w:val="2"/>
            <w:tcBorders>
              <w:bottom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700/</w:t>
            </w:r>
            <w:r w:rsidRPr="00577E30">
              <w:rPr>
                <w:rFonts w:ascii="宋体" w:hAnsi="宋体" w:cs="微软雅黑"/>
                <w:b/>
                <w:szCs w:val="21"/>
              </w:rPr>
              <w:t>人</w:t>
            </w:r>
            <w:r w:rsidRPr="00577E30">
              <w:rPr>
                <w:rFonts w:ascii="宋体" w:hAnsi="宋体" w:cs="Arial"/>
                <w:b/>
                <w:szCs w:val="21"/>
              </w:rPr>
              <w:t>□</w:t>
            </w:r>
          </w:p>
        </w:tc>
      </w:tr>
      <w:tr w:rsidR="00AD2667" w:rsidRPr="00577E30" w:rsidTr="00AD2667">
        <w:tblPrEx>
          <w:tblCellMar>
            <w:top w:w="31" w:type="dxa"/>
            <w:left w:w="100" w:type="dxa"/>
            <w:right w:w="66" w:type="dxa"/>
          </w:tblCellMar>
        </w:tblPrEx>
        <w:trPr>
          <w:trHeight w:val="22"/>
        </w:trPr>
        <w:tc>
          <w:tcPr>
            <w:tcW w:w="5000" w:type="pct"/>
            <w:gridSpan w:val="11"/>
            <w:tcBorders>
              <w:top w:val="nil"/>
              <w:left w:val="nil"/>
              <w:bottom w:val="single" w:sz="4" w:space="0" w:color="auto"/>
              <w:right w:val="nil"/>
            </w:tcBorders>
            <w:vAlign w:val="center"/>
          </w:tcPr>
          <w:p w:rsidR="00AD2667" w:rsidRPr="00577E30" w:rsidRDefault="00AD2667" w:rsidP="00577E30">
            <w:pPr>
              <w:kinsoku w:val="0"/>
              <w:overflowPunct w:val="0"/>
              <w:autoSpaceDE w:val="0"/>
              <w:autoSpaceDN w:val="0"/>
              <w:adjustRightInd w:val="0"/>
              <w:snapToGrid w:val="0"/>
              <w:jc w:val="center"/>
              <w:rPr>
                <w:rFonts w:ascii="宋体" w:hAnsi="宋体" w:cs="Arial"/>
                <w:b/>
                <w:szCs w:val="21"/>
              </w:rPr>
            </w:pPr>
          </w:p>
        </w:tc>
      </w:tr>
      <w:tr w:rsidR="00266152" w:rsidRPr="00577E30" w:rsidTr="00AD2667">
        <w:tblPrEx>
          <w:tblCellMar>
            <w:top w:w="31" w:type="dxa"/>
            <w:left w:w="100" w:type="dxa"/>
            <w:right w:w="66" w:type="dxa"/>
          </w:tblCellMar>
        </w:tblPrEx>
        <w:trPr>
          <w:trHeight w:val="22"/>
        </w:trPr>
        <w:tc>
          <w:tcPr>
            <w:tcW w:w="540" w:type="pct"/>
            <w:gridSpan w:val="2"/>
            <w:vMerge w:val="restart"/>
            <w:tcBorders>
              <w:top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b/>
                <w:szCs w:val="21"/>
              </w:rPr>
            </w:pPr>
            <w:r w:rsidRPr="00577E30">
              <w:rPr>
                <w:rFonts w:ascii="宋体" w:hAnsi="宋体" w:cs="微软雅黑"/>
                <w:b/>
                <w:szCs w:val="21"/>
              </w:rPr>
              <w:t>可选方案</w:t>
            </w:r>
          </w:p>
        </w:tc>
        <w:tc>
          <w:tcPr>
            <w:tcW w:w="1946" w:type="pct"/>
            <w:gridSpan w:val="3"/>
            <w:vMerge w:val="restart"/>
            <w:tcBorders>
              <w:top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工伤保障内容适用一、二、三类行业</w:t>
            </w:r>
          </w:p>
        </w:tc>
        <w:tc>
          <w:tcPr>
            <w:tcW w:w="2037" w:type="pct"/>
            <w:gridSpan w:val="5"/>
            <w:tcBorders>
              <w:top w:val="single" w:sz="4" w:space="0" w:color="auto"/>
            </w:tcBorders>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救护车费用（每人每次事故</w:t>
            </w:r>
            <w:r w:rsidRPr="00577E30">
              <w:rPr>
                <w:rFonts w:ascii="宋体" w:hAnsi="宋体" w:cs="Arial"/>
                <w:szCs w:val="21"/>
              </w:rPr>
              <w:t xml:space="preserve">CNY2 </w:t>
            </w:r>
            <w:r w:rsidRPr="00577E30">
              <w:rPr>
                <w:rFonts w:ascii="宋体" w:hAnsi="宋体" w:cs="微软雅黑"/>
                <w:szCs w:val="21"/>
              </w:rPr>
              <w:t>千）</w:t>
            </w:r>
          </w:p>
        </w:tc>
        <w:tc>
          <w:tcPr>
            <w:tcW w:w="477" w:type="pct"/>
            <w:vMerge w:val="restart"/>
            <w:tcBorders>
              <w:top w:val="single" w:sz="4" w:space="0" w:color="auto"/>
            </w:tcBorders>
            <w:vAlign w:val="center"/>
          </w:tcPr>
          <w:p w:rsidR="00266152" w:rsidRPr="00577E30" w:rsidRDefault="00577E30" w:rsidP="00577E30">
            <w:pPr>
              <w:kinsoku w:val="0"/>
              <w:overflowPunct w:val="0"/>
              <w:autoSpaceDE w:val="0"/>
              <w:autoSpaceDN w:val="0"/>
              <w:adjustRightInd w:val="0"/>
              <w:snapToGrid w:val="0"/>
              <w:jc w:val="center"/>
              <w:rPr>
                <w:rFonts w:ascii="宋体" w:hAnsi="宋体"/>
                <w:b/>
                <w:szCs w:val="21"/>
              </w:rPr>
            </w:pPr>
            <w:r w:rsidRPr="00577E30">
              <w:rPr>
                <w:rFonts w:ascii="宋体" w:hAnsi="宋体" w:cs="Arial"/>
                <w:b/>
                <w:szCs w:val="21"/>
              </w:rPr>
              <w:t>□</w:t>
            </w:r>
            <w:r w:rsidR="00266152" w:rsidRPr="00577E30">
              <w:rPr>
                <w:rFonts w:ascii="宋体" w:hAnsi="宋体" w:cs="Arial"/>
                <w:b/>
                <w:szCs w:val="21"/>
              </w:rPr>
              <w:t>15/</w:t>
            </w:r>
            <w:r w:rsidR="00266152" w:rsidRPr="00577E30">
              <w:rPr>
                <w:rFonts w:ascii="宋体" w:hAnsi="宋体" w:cs="微软雅黑"/>
                <w:b/>
                <w:szCs w:val="21"/>
              </w:rPr>
              <w:t>人</w:t>
            </w:r>
          </w:p>
        </w:tc>
      </w:tr>
      <w:tr w:rsidR="00266152" w:rsidRPr="00577E30" w:rsidTr="00577E30">
        <w:tblPrEx>
          <w:tblCellMar>
            <w:top w:w="31" w:type="dxa"/>
            <w:left w:w="100" w:type="dxa"/>
            <w:right w:w="66" w:type="dxa"/>
          </w:tblCellMar>
        </w:tblPrEx>
        <w:trPr>
          <w:trHeight w:val="22"/>
        </w:trPr>
        <w:tc>
          <w:tcPr>
            <w:tcW w:w="540" w:type="pct"/>
            <w:gridSpan w:val="2"/>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1946" w:type="pct"/>
            <w:gridSpan w:val="3"/>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c>
          <w:tcPr>
            <w:tcW w:w="2037" w:type="pct"/>
            <w:gridSpan w:val="5"/>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r w:rsidRPr="00577E30">
              <w:rPr>
                <w:rFonts w:ascii="宋体" w:hAnsi="宋体" w:cs="微软雅黑"/>
                <w:szCs w:val="21"/>
              </w:rPr>
              <w:t>伤残鉴定费用（</w:t>
            </w:r>
            <w:r w:rsidRPr="00577E30">
              <w:rPr>
                <w:rFonts w:ascii="宋体" w:hAnsi="宋体" w:cs="微软雅黑" w:hint="eastAsia"/>
                <w:szCs w:val="21"/>
              </w:rPr>
              <w:t>每人</w:t>
            </w:r>
            <w:r w:rsidRPr="00577E30">
              <w:rPr>
                <w:rFonts w:ascii="宋体" w:hAnsi="宋体" w:cs="微软雅黑"/>
                <w:szCs w:val="21"/>
              </w:rPr>
              <w:t>每次事故</w:t>
            </w:r>
            <w:r w:rsidRPr="00577E30">
              <w:rPr>
                <w:rFonts w:ascii="宋体" w:hAnsi="宋体" w:cs="Arial"/>
                <w:szCs w:val="21"/>
              </w:rPr>
              <w:t xml:space="preserve">CNY2 </w:t>
            </w:r>
            <w:r w:rsidRPr="00577E30">
              <w:rPr>
                <w:rFonts w:ascii="宋体" w:hAnsi="宋体" w:cs="微软雅黑"/>
                <w:szCs w:val="21"/>
              </w:rPr>
              <w:t>千）</w:t>
            </w:r>
          </w:p>
        </w:tc>
        <w:tc>
          <w:tcPr>
            <w:tcW w:w="477" w:type="pct"/>
            <w:vMerge/>
            <w:vAlign w:val="center"/>
          </w:tcPr>
          <w:p w:rsidR="00266152" w:rsidRPr="00577E30" w:rsidRDefault="00266152" w:rsidP="00577E30">
            <w:pPr>
              <w:kinsoku w:val="0"/>
              <w:overflowPunct w:val="0"/>
              <w:autoSpaceDE w:val="0"/>
              <w:autoSpaceDN w:val="0"/>
              <w:adjustRightInd w:val="0"/>
              <w:snapToGrid w:val="0"/>
              <w:jc w:val="center"/>
              <w:rPr>
                <w:rFonts w:ascii="宋体" w:hAnsi="宋体"/>
                <w:szCs w:val="21"/>
              </w:rPr>
            </w:pPr>
          </w:p>
        </w:tc>
      </w:tr>
    </w:tbl>
    <w:p w:rsidR="00577E30" w:rsidRDefault="00577E30"/>
    <w:p w:rsidR="001E0ED8" w:rsidRDefault="001E0ED8"/>
    <w:p w:rsidR="00D30556" w:rsidRPr="00AD2667" w:rsidRDefault="00AD2667" w:rsidP="00B13D46">
      <w:pPr>
        <w:pStyle w:val="a3"/>
        <w:numPr>
          <w:ilvl w:val="0"/>
          <w:numId w:val="1"/>
        </w:numPr>
        <w:spacing w:line="276" w:lineRule="auto"/>
        <w:ind w:firstLineChars="0"/>
        <w:rPr>
          <w:b/>
        </w:rPr>
      </w:pPr>
      <w:r w:rsidRPr="00AD2667">
        <w:rPr>
          <w:rFonts w:hint="eastAsia"/>
          <w:b/>
        </w:rPr>
        <w:t>总保费</w:t>
      </w:r>
    </w:p>
    <w:p w:rsidR="00AD2667" w:rsidRDefault="00AD2667" w:rsidP="00B13D46">
      <w:pPr>
        <w:spacing w:line="276" w:lineRule="auto"/>
      </w:pPr>
      <w:r w:rsidRPr="00AD2667">
        <w:rPr>
          <w:rFonts w:hint="eastAsia"/>
        </w:rPr>
        <w:t>请根据所选方案，并按所在行业分类</w:t>
      </w:r>
      <w:r w:rsidR="00B13D46">
        <w:rPr>
          <w:rFonts w:hint="eastAsia"/>
        </w:rPr>
        <w:t>计算</w:t>
      </w:r>
      <w:r>
        <w:rPr>
          <w:rFonts w:hint="eastAsia"/>
        </w:rPr>
        <w:t>：</w:t>
      </w:r>
    </w:p>
    <w:p w:rsidR="00AD2667" w:rsidRDefault="00B13D46" w:rsidP="00B13D46">
      <w:pPr>
        <w:spacing w:line="276" w:lineRule="auto"/>
      </w:pPr>
      <w:r>
        <w:rPr>
          <w:rFonts w:hint="eastAsia"/>
        </w:rPr>
        <w:t>总保费：</w:t>
      </w:r>
      <w:r w:rsidR="00AD2667">
        <w:rPr>
          <w:rFonts w:hint="eastAsia"/>
        </w:rPr>
        <w:t>投保雇员人数</w:t>
      </w:r>
      <w:r>
        <w:rPr>
          <w:rFonts w:hint="eastAsia"/>
        </w:rPr>
        <w:t>______</w:t>
      </w:r>
      <w:r w:rsidR="00AD2667">
        <w:rPr>
          <w:rFonts w:hint="eastAsia"/>
        </w:rPr>
        <w:t>×（必选方案人均保费</w:t>
      </w:r>
      <w:r>
        <w:rPr>
          <w:rFonts w:hint="eastAsia"/>
        </w:rPr>
        <w:t>____</w:t>
      </w:r>
      <w:r w:rsidR="00AD2667">
        <w:rPr>
          <w:rFonts w:hint="eastAsia"/>
        </w:rPr>
        <w:t>_</w:t>
      </w:r>
      <w:r w:rsidR="00AD2667">
        <w:rPr>
          <w:rFonts w:hint="eastAsia"/>
        </w:rPr>
        <w:t>元</w:t>
      </w:r>
      <w:r w:rsidR="00AD2667">
        <w:rPr>
          <w:rFonts w:hint="eastAsia"/>
        </w:rPr>
        <w:t>/</w:t>
      </w:r>
      <w:r w:rsidR="00AD2667">
        <w:rPr>
          <w:rFonts w:hint="eastAsia"/>
        </w:rPr>
        <w:t>人</w:t>
      </w:r>
      <w:r w:rsidR="00AD2667">
        <w:rPr>
          <w:rFonts w:hint="eastAsia"/>
        </w:rPr>
        <w:t>+</w:t>
      </w:r>
      <w:r w:rsidR="00AD2667">
        <w:rPr>
          <w:rFonts w:hint="eastAsia"/>
        </w:rPr>
        <w:t>可选方案人均保费</w:t>
      </w:r>
      <w:r>
        <w:rPr>
          <w:rFonts w:hint="eastAsia"/>
        </w:rPr>
        <w:t>___</w:t>
      </w:r>
      <w:r w:rsidR="00AD2667">
        <w:rPr>
          <w:rFonts w:hint="eastAsia"/>
        </w:rPr>
        <w:t>__</w:t>
      </w:r>
      <w:r w:rsidR="00AD2667">
        <w:rPr>
          <w:rFonts w:hint="eastAsia"/>
        </w:rPr>
        <w:t>元</w:t>
      </w:r>
      <w:r w:rsidR="00AD2667">
        <w:rPr>
          <w:rFonts w:hint="eastAsia"/>
        </w:rPr>
        <w:t>/</w:t>
      </w:r>
      <w:r w:rsidR="00AD2667">
        <w:rPr>
          <w:rFonts w:hint="eastAsia"/>
        </w:rPr>
        <w:t>人）</w:t>
      </w:r>
      <w:r>
        <w:rPr>
          <w:rFonts w:hint="eastAsia"/>
        </w:rPr>
        <w:t>=</w:t>
      </w:r>
      <w:r>
        <w:t>_________</w:t>
      </w:r>
      <w:r>
        <w:t>元</w:t>
      </w:r>
    </w:p>
    <w:p w:rsidR="00B13D46" w:rsidRDefault="00B13D46" w:rsidP="00B13D46">
      <w:pPr>
        <w:spacing w:line="276" w:lineRule="auto"/>
        <w:rPr>
          <w:sz w:val="20"/>
        </w:rPr>
      </w:pPr>
      <w:r w:rsidRPr="00B13D46">
        <w:rPr>
          <w:sz w:val="20"/>
        </w:rPr>
        <w:t>注</w:t>
      </w:r>
      <w:r w:rsidRPr="00B13D46">
        <w:rPr>
          <w:rFonts w:hint="eastAsia"/>
          <w:sz w:val="20"/>
        </w:rPr>
        <w:t>：</w:t>
      </w:r>
      <w:r w:rsidRPr="00B13D46">
        <w:rPr>
          <w:sz w:val="20"/>
        </w:rPr>
        <w:t>不投保可选方案</w:t>
      </w:r>
      <w:r w:rsidRPr="00B13D46">
        <w:rPr>
          <w:rFonts w:hint="eastAsia"/>
          <w:sz w:val="20"/>
        </w:rPr>
        <w:t>，</w:t>
      </w:r>
      <w:r w:rsidRPr="00B13D46">
        <w:rPr>
          <w:sz w:val="20"/>
        </w:rPr>
        <w:t>可选方案人均保费填写</w:t>
      </w:r>
      <w:r w:rsidRPr="00B13D46">
        <w:rPr>
          <w:sz w:val="20"/>
        </w:rPr>
        <w:t>0</w:t>
      </w:r>
      <w:r w:rsidRPr="00B13D46">
        <w:rPr>
          <w:rFonts w:hint="eastAsia"/>
          <w:sz w:val="20"/>
        </w:rPr>
        <w:t>。</w:t>
      </w:r>
    </w:p>
    <w:p w:rsidR="00B13D46" w:rsidRDefault="00B13D46" w:rsidP="00B13D46">
      <w:pPr>
        <w:spacing w:line="276" w:lineRule="auto"/>
        <w:rPr>
          <w:sz w:val="20"/>
        </w:rPr>
      </w:pPr>
    </w:p>
    <w:p w:rsidR="00B13D46" w:rsidRDefault="00B13D46" w:rsidP="00B13D46">
      <w:pPr>
        <w:spacing w:line="276" w:lineRule="auto"/>
        <w:rPr>
          <w:sz w:val="20"/>
        </w:rPr>
      </w:pPr>
    </w:p>
    <w:p w:rsidR="00B13D46" w:rsidRDefault="00B13D46" w:rsidP="00B13D46">
      <w:pPr>
        <w:spacing w:line="276" w:lineRule="auto"/>
        <w:rPr>
          <w:sz w:val="20"/>
        </w:rPr>
      </w:pPr>
    </w:p>
    <w:p w:rsidR="00B13D46" w:rsidRDefault="00782739" w:rsidP="00B13D46">
      <w:pPr>
        <w:spacing w:line="276" w:lineRule="auto"/>
        <w:rPr>
          <w:szCs w:val="21"/>
        </w:rPr>
      </w:pPr>
      <w:r>
        <w:rPr>
          <w:rFonts w:hint="eastAsia"/>
          <w:szCs w:val="21"/>
        </w:rPr>
        <w:t>投保人谨此声明，本投保书</w:t>
      </w:r>
      <w:r w:rsidR="00871867">
        <w:rPr>
          <w:rFonts w:hint="eastAsia"/>
          <w:szCs w:val="21"/>
        </w:rPr>
        <w:t>所填写信息均属实，并同意将此投保单及其他由投保人所提供的资料作为出具保险单的依据</w:t>
      </w:r>
      <w:r w:rsidR="004E7138" w:rsidRPr="00871867">
        <w:rPr>
          <w:rFonts w:hint="eastAsia"/>
          <w:szCs w:val="21"/>
        </w:rPr>
        <w:t>。投保人理解并且接受保险人提供的条款和扩展条款（包括除外条款）。</w:t>
      </w:r>
    </w:p>
    <w:p w:rsidR="00871867" w:rsidRDefault="00871867" w:rsidP="00B13D46">
      <w:pPr>
        <w:spacing w:line="276" w:lineRule="auto"/>
        <w:rPr>
          <w:szCs w:val="21"/>
        </w:rPr>
      </w:pPr>
    </w:p>
    <w:p w:rsidR="00871867" w:rsidRDefault="00871867" w:rsidP="00B13D46">
      <w:pPr>
        <w:spacing w:line="276" w:lineRule="auto"/>
        <w:rPr>
          <w:szCs w:val="21"/>
        </w:rPr>
      </w:pPr>
    </w:p>
    <w:p w:rsidR="00871867" w:rsidRDefault="00871867" w:rsidP="00B13D46">
      <w:pPr>
        <w:spacing w:line="276" w:lineRule="auto"/>
        <w:rPr>
          <w:szCs w:val="21"/>
        </w:rPr>
      </w:pPr>
    </w:p>
    <w:p w:rsidR="00871867" w:rsidRDefault="00871867" w:rsidP="00B13D46">
      <w:pPr>
        <w:spacing w:line="276" w:lineRule="auto"/>
        <w:rPr>
          <w:szCs w:val="21"/>
        </w:rPr>
      </w:pPr>
    </w:p>
    <w:p w:rsidR="00871867" w:rsidRDefault="00871867" w:rsidP="00B13D46">
      <w:pPr>
        <w:spacing w:line="276" w:lineRule="auto"/>
        <w:rPr>
          <w:szCs w:val="21"/>
        </w:rPr>
      </w:pPr>
    </w:p>
    <w:p w:rsidR="00871867" w:rsidRDefault="00871867" w:rsidP="00B13D46">
      <w:pPr>
        <w:spacing w:line="276" w:lineRule="auto"/>
        <w:rPr>
          <w:szCs w:val="21"/>
        </w:rPr>
      </w:pPr>
      <w:r>
        <w:rPr>
          <w:rFonts w:hint="eastAsia"/>
          <w:szCs w:val="21"/>
        </w:rPr>
        <w:t>_______________________</w:t>
      </w:r>
    </w:p>
    <w:p w:rsidR="00871867" w:rsidRDefault="00871867" w:rsidP="00B13D46">
      <w:pPr>
        <w:pBdr>
          <w:bottom w:val="single" w:sz="12" w:space="1" w:color="auto"/>
        </w:pBdr>
        <w:spacing w:line="276" w:lineRule="auto"/>
        <w:rPr>
          <w:szCs w:val="21"/>
        </w:rPr>
      </w:pPr>
      <w:r>
        <w:rPr>
          <w:rFonts w:hint="eastAsia"/>
          <w:szCs w:val="21"/>
        </w:rPr>
        <w:t>投保人</w:t>
      </w:r>
      <w:r>
        <w:rPr>
          <w:rFonts w:hint="eastAsia"/>
          <w:szCs w:val="21"/>
        </w:rPr>
        <w:t>/</w:t>
      </w:r>
      <w:r>
        <w:rPr>
          <w:rFonts w:hint="eastAsia"/>
          <w:szCs w:val="21"/>
        </w:rPr>
        <w:t>被保险人（签章）</w:t>
      </w:r>
    </w:p>
    <w:p w:rsidR="00871867" w:rsidRPr="00871867" w:rsidRDefault="00871867" w:rsidP="00B13D46">
      <w:pPr>
        <w:spacing w:line="276" w:lineRule="auto"/>
        <w:rPr>
          <w:szCs w:val="21"/>
        </w:rPr>
      </w:pPr>
    </w:p>
    <w:sectPr w:rsidR="00871867" w:rsidRPr="00871867" w:rsidSect="0026615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52" w:rsidRDefault="00C07952" w:rsidP="00E75008">
      <w:r>
        <w:separator/>
      </w:r>
    </w:p>
  </w:endnote>
  <w:endnote w:type="continuationSeparator" w:id="0">
    <w:p w:rsidR="00C07952" w:rsidRDefault="00C07952" w:rsidP="00E7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52" w:rsidRDefault="00C07952" w:rsidP="00E75008">
      <w:r>
        <w:separator/>
      </w:r>
    </w:p>
  </w:footnote>
  <w:footnote w:type="continuationSeparator" w:id="0">
    <w:p w:rsidR="00C07952" w:rsidRDefault="00C07952" w:rsidP="00E75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BFD"/>
    <w:multiLevelType w:val="hybridMultilevel"/>
    <w:tmpl w:val="63E823C6"/>
    <w:lvl w:ilvl="0" w:tplc="1AEAFD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7C11AF"/>
    <w:multiLevelType w:val="hybridMultilevel"/>
    <w:tmpl w:val="060A0542"/>
    <w:lvl w:ilvl="0" w:tplc="0F78BB9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6152"/>
    <w:rsid w:val="00135640"/>
    <w:rsid w:val="001E0ED8"/>
    <w:rsid w:val="00266152"/>
    <w:rsid w:val="004E7138"/>
    <w:rsid w:val="00517AD3"/>
    <w:rsid w:val="00577E30"/>
    <w:rsid w:val="00782739"/>
    <w:rsid w:val="007F6680"/>
    <w:rsid w:val="00871867"/>
    <w:rsid w:val="008F3D35"/>
    <w:rsid w:val="00AD2667"/>
    <w:rsid w:val="00B13D46"/>
    <w:rsid w:val="00B24A2E"/>
    <w:rsid w:val="00C07952"/>
    <w:rsid w:val="00C228E8"/>
    <w:rsid w:val="00D30556"/>
    <w:rsid w:val="00DC0DF6"/>
    <w:rsid w:val="00E75008"/>
    <w:rsid w:val="00F63916"/>
    <w:rsid w:val="00F675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E16B"/>
  <w15:docId w15:val="{2C1D716C-14CE-4F7A-B7DF-F909CC4E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661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152"/>
    <w:pPr>
      <w:ind w:firstLineChars="200" w:firstLine="420"/>
    </w:pPr>
  </w:style>
  <w:style w:type="paragraph" w:styleId="a4">
    <w:name w:val="header"/>
    <w:basedOn w:val="a"/>
    <w:link w:val="a5"/>
    <w:uiPriority w:val="99"/>
    <w:semiHidden/>
    <w:unhideWhenUsed/>
    <w:rsid w:val="00E7500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E75008"/>
    <w:rPr>
      <w:rFonts w:ascii="Times New Roman" w:eastAsia="宋体" w:hAnsi="Times New Roman" w:cs="Times New Roman"/>
      <w:sz w:val="18"/>
      <w:szCs w:val="18"/>
    </w:rPr>
  </w:style>
  <w:style w:type="paragraph" w:styleId="a6">
    <w:name w:val="footer"/>
    <w:basedOn w:val="a"/>
    <w:link w:val="a7"/>
    <w:uiPriority w:val="99"/>
    <w:semiHidden/>
    <w:unhideWhenUsed/>
    <w:rsid w:val="00E75008"/>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E7500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dc:creator>
  <cp:lastModifiedBy>Della.D</cp:lastModifiedBy>
  <cp:revision>4</cp:revision>
  <dcterms:created xsi:type="dcterms:W3CDTF">2016-11-24T02:29:00Z</dcterms:created>
  <dcterms:modified xsi:type="dcterms:W3CDTF">2017-02-09T08:13:00Z</dcterms:modified>
</cp:coreProperties>
</file>